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439" w:rsidRPr="000D6FD2" w:rsidRDefault="000D6FD2" w:rsidP="000D6FD2">
      <w:pPr>
        <w:pStyle w:val="a3"/>
        <w:spacing w:before="0" w:after="0" w:line="240" w:lineRule="auto"/>
        <w:rPr>
          <w:rFonts w:cs="Times New Roman"/>
          <w:sz w:val="28"/>
          <w:szCs w:val="28"/>
        </w:rPr>
      </w:pPr>
      <w:r w:rsidRPr="000D6FD2">
        <w:rPr>
          <w:rFonts w:cs="Times New Roman"/>
          <w:bCs/>
          <w:color w:val="2B2B2B"/>
          <w:sz w:val="28"/>
          <w:szCs w:val="28"/>
          <w:shd w:val="clear" w:color="auto" w:fill="FFFFFF"/>
          <w:lang w:val="ky-KG"/>
        </w:rPr>
        <w:t>«</w:t>
      </w:r>
      <w:r w:rsidR="00C81EDA" w:rsidRPr="000D6FD2">
        <w:rPr>
          <w:rFonts w:cs="Times New Roman"/>
          <w:bCs/>
          <w:color w:val="2B2B2B"/>
          <w:sz w:val="28"/>
          <w:szCs w:val="28"/>
          <w:shd w:val="clear" w:color="auto" w:fill="FFFFFF"/>
          <w:lang w:val="ky-KG"/>
        </w:rPr>
        <w:t>Кыргыз Республикасында дары каражаттарына бааларды жөнгө салуунун убактылуу эрежелерин бекитүү жөнүндө</w:t>
      </w:r>
      <w:r w:rsidRPr="000D6FD2">
        <w:rPr>
          <w:rFonts w:cs="Times New Roman"/>
          <w:bCs/>
          <w:color w:val="2B2B2B"/>
          <w:sz w:val="28"/>
          <w:szCs w:val="28"/>
          <w:shd w:val="clear" w:color="auto" w:fill="FFFFFF"/>
          <w:lang w:val="ky-KG"/>
        </w:rPr>
        <w:t xml:space="preserve">» </w:t>
      </w:r>
      <w:r w:rsidR="00C81EDA" w:rsidRPr="000D6FD2">
        <w:rPr>
          <w:rFonts w:cs="Times New Roman"/>
          <w:sz w:val="28"/>
          <w:szCs w:val="28"/>
        </w:rPr>
        <w:t xml:space="preserve">2019-жылдын 29-октябрындагы </w:t>
      </w:r>
    </w:p>
    <w:p w:rsidR="000C6B37" w:rsidRPr="000D6FD2" w:rsidRDefault="00C81EDA" w:rsidP="000D6FD2">
      <w:pPr>
        <w:pStyle w:val="a3"/>
        <w:spacing w:before="0" w:after="0" w:line="240" w:lineRule="auto"/>
        <w:rPr>
          <w:rFonts w:cs="Times New Roman"/>
          <w:sz w:val="28"/>
          <w:szCs w:val="28"/>
        </w:rPr>
      </w:pPr>
      <w:r w:rsidRPr="000D6FD2">
        <w:rPr>
          <w:rFonts w:cs="Times New Roman"/>
          <w:sz w:val="28"/>
          <w:szCs w:val="28"/>
        </w:rPr>
        <w:t xml:space="preserve">№ 579 </w:t>
      </w:r>
      <w:r w:rsidR="00F72FDB" w:rsidRPr="000D6FD2">
        <w:rPr>
          <w:rFonts w:cs="Times New Roman"/>
          <w:bCs/>
          <w:color w:val="2B2B2B"/>
          <w:sz w:val="28"/>
          <w:szCs w:val="28"/>
          <w:shd w:val="clear" w:color="auto" w:fill="FFFFFF"/>
          <w:lang w:val="ky-KG"/>
        </w:rPr>
        <w:t>«</w:t>
      </w:r>
      <w:r w:rsidRPr="000D6FD2">
        <w:rPr>
          <w:rFonts w:cs="Times New Roman"/>
          <w:sz w:val="28"/>
          <w:szCs w:val="28"/>
        </w:rPr>
        <w:t>Кыргыз Республикасынын Өкмөтүнүн токтомуна өзгөртүүлөрдү киргизүү тууралуу</w:t>
      </w:r>
      <w:r w:rsidR="000D6FD2" w:rsidRPr="000D6FD2">
        <w:rPr>
          <w:rFonts w:cs="Times New Roman"/>
          <w:sz w:val="28"/>
          <w:szCs w:val="28"/>
        </w:rPr>
        <w:t>»</w:t>
      </w:r>
      <w:r w:rsidRPr="000D6FD2">
        <w:rPr>
          <w:rFonts w:cs="Times New Roman"/>
          <w:sz w:val="28"/>
          <w:szCs w:val="28"/>
        </w:rPr>
        <w:t xml:space="preserve"> Кыргыз Республикасынын </w:t>
      </w:r>
      <w:r w:rsidR="00C9195B">
        <w:rPr>
          <w:rFonts w:cs="Times New Roman"/>
          <w:sz w:val="28"/>
          <w:szCs w:val="28"/>
          <w:lang w:val="ky-KG"/>
        </w:rPr>
        <w:t>Министрлер Кабинетинин</w:t>
      </w:r>
      <w:r w:rsidRPr="000D6FD2">
        <w:rPr>
          <w:rFonts w:cs="Times New Roman"/>
          <w:sz w:val="28"/>
          <w:szCs w:val="28"/>
        </w:rPr>
        <w:t xml:space="preserve"> токтомунун долбооруна</w:t>
      </w:r>
    </w:p>
    <w:p w:rsidR="000C6B37" w:rsidRPr="000D6FD2" w:rsidRDefault="000C6B37" w:rsidP="000D6FD2">
      <w:pPr>
        <w:pStyle w:val="a3"/>
        <w:spacing w:before="0" w:after="0" w:line="240" w:lineRule="auto"/>
        <w:rPr>
          <w:rFonts w:cs="Times New Roman"/>
          <w:sz w:val="28"/>
          <w:szCs w:val="28"/>
        </w:rPr>
      </w:pPr>
      <w:r w:rsidRPr="000D6FD2">
        <w:rPr>
          <w:rFonts w:cs="Times New Roman"/>
          <w:sz w:val="28"/>
          <w:szCs w:val="28"/>
        </w:rPr>
        <w:t>МААЛЫМКАТ – НЕГИЗДЕМЕ</w:t>
      </w:r>
    </w:p>
    <w:p w:rsidR="00163D46" w:rsidRPr="000D6FD2" w:rsidRDefault="00163D46" w:rsidP="000D6FD2">
      <w:pPr>
        <w:pStyle w:val="a3"/>
        <w:spacing w:before="0" w:after="0" w:line="240" w:lineRule="auto"/>
        <w:jc w:val="both"/>
        <w:rPr>
          <w:rFonts w:eastAsiaTheme="minorHAnsi" w:cs="Times New Roman"/>
          <w:b w:val="0"/>
          <w:spacing w:val="0"/>
          <w:kern w:val="0"/>
          <w:sz w:val="28"/>
          <w:szCs w:val="28"/>
        </w:rPr>
      </w:pPr>
    </w:p>
    <w:p w:rsidR="00D8692E" w:rsidRPr="000D6FD2" w:rsidRDefault="00010B76" w:rsidP="000D6FD2">
      <w:pPr>
        <w:pStyle w:val="a3"/>
        <w:spacing w:before="0" w:after="0" w:line="240" w:lineRule="auto"/>
        <w:jc w:val="both"/>
        <w:rPr>
          <w:rFonts w:cs="Times New Roman"/>
          <w:b w:val="0"/>
          <w:sz w:val="28"/>
          <w:szCs w:val="28"/>
        </w:rPr>
      </w:pPr>
      <w:r w:rsidRPr="000D6FD2">
        <w:rPr>
          <w:rFonts w:eastAsiaTheme="minorHAnsi" w:cs="Times New Roman"/>
          <w:b w:val="0"/>
          <w:spacing w:val="0"/>
          <w:kern w:val="0"/>
          <w:sz w:val="28"/>
          <w:szCs w:val="28"/>
        </w:rPr>
        <w:tab/>
      </w:r>
      <w:r w:rsidR="00090C79" w:rsidRPr="000D6FD2">
        <w:rPr>
          <w:rFonts w:cs="Times New Roman"/>
          <w:sz w:val="28"/>
          <w:szCs w:val="28"/>
        </w:rPr>
        <w:t>1. Долбоордун максаты жана милдеттери</w:t>
      </w:r>
    </w:p>
    <w:p w:rsidR="00DD4439" w:rsidRPr="000D6FD2" w:rsidRDefault="00090C79" w:rsidP="000D6FD2">
      <w:pPr>
        <w:spacing w:after="0" w:line="240" w:lineRule="auto"/>
        <w:rPr>
          <w:rFonts w:cs="Times New Roman"/>
          <w:szCs w:val="28"/>
        </w:rPr>
      </w:pPr>
      <w:r w:rsidRPr="000D6FD2">
        <w:rPr>
          <w:rFonts w:cs="Times New Roman"/>
          <w:szCs w:val="28"/>
        </w:rPr>
        <w:t xml:space="preserve">Кыргыз Республикасында азыркы учурда Кыргыз Республикасынын Министрлер Кабинетинин 2021-жылдын 28-июлундагы № 91 токтомуна ылайык, 2019-жылдын 29-октябрындагы № 579 </w:t>
      </w:r>
      <w:r w:rsidRPr="000D6FD2">
        <w:rPr>
          <w:rFonts w:cs="Times New Roman"/>
          <w:bCs/>
          <w:color w:val="2B2B2B"/>
          <w:szCs w:val="28"/>
          <w:shd w:val="clear" w:color="auto" w:fill="FFFFFF"/>
          <w:lang w:val="ky-KG"/>
        </w:rPr>
        <w:t>“Кыргыз Республикасында дары каражаттарына бааларды жөнгө салуунун убактылуу эрежелерин бекитүү жөнүндө”</w:t>
      </w:r>
      <w:r w:rsidRPr="000D6FD2">
        <w:rPr>
          <w:rFonts w:cs="Times New Roman"/>
          <w:szCs w:val="28"/>
        </w:rPr>
        <w:t xml:space="preserve"> Кыргыз Республикасынын Өкмөтүнүн токтомуна өзгөртүүлөрдү киргизүү тууралуу»</w:t>
      </w:r>
      <w:r w:rsidRPr="000D6FD2">
        <w:rPr>
          <w:rFonts w:cs="Times New Roman"/>
          <w:szCs w:val="28"/>
          <w:lang w:val="ky-KG"/>
        </w:rPr>
        <w:t xml:space="preserve"> токтомун ишке ашыруу максатында</w:t>
      </w:r>
      <w:r w:rsidRPr="000D6FD2">
        <w:rPr>
          <w:rFonts w:cs="Times New Roman"/>
          <w:szCs w:val="28"/>
        </w:rPr>
        <w:t xml:space="preserve"> Саламаттыкты сактоо жана социалдык </w:t>
      </w:r>
      <w:r w:rsidRPr="000D6FD2">
        <w:rPr>
          <w:rFonts w:cs="Times New Roman"/>
          <w:szCs w:val="28"/>
          <w:lang w:val="ky-KG"/>
        </w:rPr>
        <w:t>өнүктүрүү министирлигинин алдындагы</w:t>
      </w:r>
      <w:r w:rsidRPr="000D6FD2">
        <w:rPr>
          <w:rFonts w:cs="Times New Roman"/>
          <w:szCs w:val="28"/>
        </w:rPr>
        <w:t xml:space="preserve"> Дары каражаттары жана медициналык буюмдар департаменти Милдеттүү медициналык камсыздандыруунун Кошумча программасы жана Мамлекеттик кепилдик программасынын алкагында орду толтурулган дары каражаттарынын, ошондой эле COVID-19 инфекциясын дарылоо үчүн колдонулган дары каражаттарынын бааларын катоо</w:t>
      </w:r>
      <w:r w:rsidR="000C6B37" w:rsidRPr="000D6FD2">
        <w:rPr>
          <w:rFonts w:cs="Times New Roman"/>
          <w:szCs w:val="28"/>
          <w:lang w:val="ky-KG"/>
        </w:rPr>
        <w:t>ну</w:t>
      </w:r>
      <w:r w:rsidRPr="000D6FD2">
        <w:rPr>
          <w:rFonts w:cs="Times New Roman"/>
          <w:szCs w:val="28"/>
        </w:rPr>
        <w:t xml:space="preserve"> ж</w:t>
      </w:r>
      <w:r w:rsidRPr="000D6FD2">
        <w:rPr>
          <w:rFonts w:cs="Times New Roman"/>
          <w:szCs w:val="28"/>
          <w:lang w:val="ky-KG"/>
        </w:rPr>
        <w:t>үргүзүлүүдө.</w:t>
      </w:r>
      <w:r w:rsidRPr="000D6FD2">
        <w:rPr>
          <w:rFonts w:cs="Times New Roman"/>
          <w:szCs w:val="28"/>
        </w:rPr>
        <w:t xml:space="preserve"> </w:t>
      </w:r>
    </w:p>
    <w:p w:rsidR="00DD4439" w:rsidRPr="000D6FD2" w:rsidRDefault="00634261" w:rsidP="000D6FD2">
      <w:pPr>
        <w:spacing w:after="0" w:line="240" w:lineRule="auto"/>
        <w:ind w:firstLine="708"/>
        <w:rPr>
          <w:rFonts w:cs="Times New Roman"/>
          <w:szCs w:val="28"/>
          <w:lang w:val="ky-KG"/>
        </w:rPr>
      </w:pPr>
      <w:r w:rsidRPr="000D6FD2">
        <w:rPr>
          <w:rFonts w:cs="Times New Roman"/>
          <w:szCs w:val="28"/>
          <w:lang w:val="ky-KG"/>
        </w:rPr>
        <w:t xml:space="preserve">Кыргыз Республикасынын Саламаттык сактоо министрлигинин жогорудагы токтомуна ылайык, 2022-жылдын аягына чейин Кыргыз Республикасынын Саламаттык сактоо министрлигине республиканын аймагында </w:t>
      </w:r>
      <w:r w:rsidR="00DC6BB1" w:rsidRPr="000D6FD2">
        <w:rPr>
          <w:rFonts w:cs="Times New Roman"/>
          <w:szCs w:val="28"/>
          <w:lang w:val="ky-KG"/>
        </w:rPr>
        <w:t>жогорудагы көрсөтүлгөн дарылардын баалар</w:t>
      </w:r>
      <w:r w:rsidRPr="000D6FD2">
        <w:rPr>
          <w:rFonts w:cs="Times New Roman"/>
          <w:szCs w:val="28"/>
          <w:lang w:val="ky-KG"/>
        </w:rPr>
        <w:t>ы</w:t>
      </w:r>
      <w:r w:rsidR="00DC6BB1" w:rsidRPr="000D6FD2">
        <w:rPr>
          <w:rFonts w:cs="Times New Roman"/>
          <w:szCs w:val="28"/>
          <w:lang w:val="ky-KG"/>
        </w:rPr>
        <w:t>н</w:t>
      </w:r>
      <w:r w:rsidRPr="000D6FD2">
        <w:rPr>
          <w:rFonts w:cs="Times New Roman"/>
          <w:szCs w:val="28"/>
          <w:lang w:val="ky-KG"/>
        </w:rPr>
        <w:t xml:space="preserve"> жөнгө салуу механизмин сыноо боюнча пилотту</w:t>
      </w:r>
      <w:r w:rsidR="00DD4439" w:rsidRPr="000D6FD2">
        <w:rPr>
          <w:rFonts w:cs="Times New Roman"/>
          <w:szCs w:val="28"/>
          <w:lang w:val="ky-KG"/>
        </w:rPr>
        <w:t>к долбоорду өткөрүү тапшырылды.</w:t>
      </w:r>
    </w:p>
    <w:p w:rsidR="00DD4439" w:rsidRPr="000D6FD2" w:rsidRDefault="00DC6BB1" w:rsidP="000D6FD2">
      <w:pPr>
        <w:spacing w:after="0" w:line="240" w:lineRule="auto"/>
        <w:ind w:firstLine="708"/>
        <w:rPr>
          <w:rFonts w:cs="Times New Roman"/>
          <w:szCs w:val="28"/>
          <w:lang w:val="ky-KG"/>
        </w:rPr>
      </w:pPr>
      <w:r w:rsidRPr="000D6FD2">
        <w:rPr>
          <w:rFonts w:cs="Times New Roman"/>
          <w:szCs w:val="28"/>
          <w:lang w:val="ky-KG"/>
        </w:rPr>
        <w:t>Белгилей кетсек, дүйнөдө дары каражаттарынын баасын жөнгө салуунун универсалдуу модели жок, ар бир мамлекет өлкөнүн фармацевтикалык рыногунун өзгөчөлүктөрүн эске алуу менен дарылардын баасын жөнгө салуунун өзүнө тиешелүү механизмин иштеп чыгат.</w:t>
      </w:r>
    </w:p>
    <w:p w:rsidR="00DD4439" w:rsidRPr="000D6FD2" w:rsidRDefault="00493E9A" w:rsidP="000D6FD2">
      <w:pPr>
        <w:spacing w:after="0" w:line="240" w:lineRule="auto"/>
        <w:ind w:firstLine="708"/>
        <w:rPr>
          <w:rFonts w:cs="Times New Roman"/>
          <w:szCs w:val="28"/>
          <w:lang w:val="ky-KG"/>
        </w:rPr>
      </w:pPr>
      <w:r w:rsidRPr="000D6FD2">
        <w:rPr>
          <w:rFonts w:cs="Times New Roman"/>
          <w:szCs w:val="28"/>
          <w:lang w:val="ky-KG"/>
        </w:rPr>
        <w:t>Пилоттук колдонуунун жүрүшүндө бааны жөнгө салуунун Убактылуу эрежелеринин механизминин кемчиликтерин аныктоо жана жашоо үчүн маанилүү дары каражаттарынын (ЖМДКТ) бардык тизмеси боюнча бааларды жөнгө салуу эрежелеринин долбоорун иштеп чыгууда механизмдин оң жактарын колдонуу зарыл.</w:t>
      </w:r>
    </w:p>
    <w:p w:rsidR="00010B76" w:rsidRPr="000D6FD2" w:rsidRDefault="000C6B37" w:rsidP="000D6FD2">
      <w:pPr>
        <w:spacing w:after="0" w:line="240" w:lineRule="auto"/>
        <w:ind w:firstLine="708"/>
        <w:rPr>
          <w:rFonts w:cs="Times New Roman"/>
          <w:szCs w:val="28"/>
          <w:lang w:val="ky-KG"/>
        </w:rPr>
      </w:pPr>
      <w:r w:rsidRPr="000D6FD2">
        <w:rPr>
          <w:rFonts w:cs="Times New Roman"/>
          <w:szCs w:val="28"/>
          <w:lang w:val="ky-KG"/>
        </w:rPr>
        <w:t>Бул токтом</w:t>
      </w:r>
      <w:r w:rsidR="00702283" w:rsidRPr="000D6FD2">
        <w:rPr>
          <w:rFonts w:cs="Times New Roman"/>
          <w:szCs w:val="28"/>
          <w:lang w:val="ky-KG"/>
        </w:rPr>
        <w:t xml:space="preserve"> долбоорунун максаты - Кыргыз Республикасынын Өкмөтүнүн 2019-жылдын 29-октябрындагы № 579 </w:t>
      </w:r>
      <w:r w:rsidR="00702283" w:rsidRPr="000D6FD2">
        <w:rPr>
          <w:rFonts w:cs="Times New Roman"/>
          <w:bCs/>
          <w:color w:val="2B2B2B"/>
          <w:szCs w:val="28"/>
          <w:shd w:val="clear" w:color="auto" w:fill="FFFFFF"/>
          <w:lang w:val="ky-KG"/>
        </w:rPr>
        <w:t>“Кыргыз Республикасында дары каражаттарына бааларды жөнгө салуунун убактылуу эрежелерин бекитүү жөнүндө”</w:t>
      </w:r>
      <w:r w:rsidR="00702283" w:rsidRPr="000D6FD2">
        <w:rPr>
          <w:rFonts w:cs="Times New Roman"/>
          <w:szCs w:val="28"/>
          <w:lang w:val="ky-KG"/>
        </w:rPr>
        <w:t xml:space="preserve"> токтомуна кайрадан өзгөртүүлөрдү киргизүү</w:t>
      </w:r>
      <w:r w:rsidR="009B3967" w:rsidRPr="000D6FD2">
        <w:rPr>
          <w:rFonts w:cs="Times New Roman"/>
          <w:szCs w:val="28"/>
          <w:lang w:val="ky-KG"/>
        </w:rPr>
        <w:t xml:space="preserve"> болуп саналат</w:t>
      </w:r>
      <w:r w:rsidR="00702283" w:rsidRPr="000D6FD2">
        <w:rPr>
          <w:rFonts w:cs="Times New Roman"/>
          <w:szCs w:val="28"/>
          <w:lang w:val="ky-KG"/>
        </w:rPr>
        <w:t>.</w:t>
      </w:r>
    </w:p>
    <w:p w:rsidR="00010B76" w:rsidRPr="000D6FD2" w:rsidRDefault="00010B76" w:rsidP="000D6FD2">
      <w:pPr>
        <w:pStyle w:val="a7"/>
        <w:spacing w:before="0" w:after="0" w:line="240" w:lineRule="auto"/>
        <w:rPr>
          <w:rFonts w:cs="Times New Roman"/>
          <w:szCs w:val="28"/>
          <w:u w:val="single"/>
          <w:lang w:val="ky-KG"/>
        </w:rPr>
      </w:pPr>
      <w:r w:rsidRPr="000D6FD2">
        <w:rPr>
          <w:rFonts w:cs="Times New Roman"/>
          <w:szCs w:val="28"/>
          <w:lang w:val="ky-KG"/>
        </w:rPr>
        <w:t xml:space="preserve">2. </w:t>
      </w:r>
      <w:r w:rsidR="004A4B05" w:rsidRPr="000D6FD2">
        <w:rPr>
          <w:rFonts w:cs="Times New Roman"/>
          <w:szCs w:val="28"/>
          <w:lang w:val="ky-KG"/>
        </w:rPr>
        <w:t>Баяндоочу бөлүк</w:t>
      </w:r>
    </w:p>
    <w:p w:rsidR="00DD4439" w:rsidRPr="000D6FD2" w:rsidRDefault="004A4B05" w:rsidP="000D6FD2">
      <w:pPr>
        <w:spacing w:after="0" w:line="240" w:lineRule="auto"/>
        <w:ind w:firstLine="360"/>
        <w:rPr>
          <w:rFonts w:cs="Times New Roman"/>
          <w:szCs w:val="28"/>
          <w:lang w:val="ky-KG"/>
        </w:rPr>
      </w:pPr>
      <w:r w:rsidRPr="000D6FD2">
        <w:rPr>
          <w:rFonts w:cs="Times New Roman"/>
          <w:szCs w:val="28"/>
          <w:lang w:val="ky-KG"/>
        </w:rPr>
        <w:t>Учурда дары каражаттарынын 300дөн ашык соодалык аталыштарына баалар катталган. Бааларды каттоодо көйгөйлөр аныкталгандан кийин ыйгарым укуктуу орган көз карандысыз эксперттерди тартуу менен жумушчу топ түздү. Жуму</w:t>
      </w:r>
      <w:r w:rsidR="000C6B37" w:rsidRPr="000D6FD2">
        <w:rPr>
          <w:rFonts w:cs="Times New Roman"/>
          <w:szCs w:val="28"/>
          <w:lang w:val="ky-KG"/>
        </w:rPr>
        <w:t>шчу топ келип чыккан кемчиликтерди</w:t>
      </w:r>
      <w:r w:rsidRPr="000D6FD2">
        <w:rPr>
          <w:rFonts w:cs="Times New Roman"/>
          <w:szCs w:val="28"/>
          <w:lang w:val="ky-KG"/>
        </w:rPr>
        <w:t xml:space="preserve"> жана карама-</w:t>
      </w:r>
      <w:r w:rsidRPr="000D6FD2">
        <w:rPr>
          <w:rFonts w:cs="Times New Roman"/>
          <w:szCs w:val="28"/>
          <w:lang w:val="ky-KG"/>
        </w:rPr>
        <w:lastRenderedPageBreak/>
        <w:t>каршылыктарды иликтеп чыгып, бекитилген документке төмөндөгүлөр боюнча өзгөртүүлөрдү киргизүү зарыл деген тыянакка келди:</w:t>
      </w:r>
    </w:p>
    <w:p w:rsidR="00786E2A" w:rsidRPr="000D6FD2" w:rsidRDefault="00786E2A" w:rsidP="000D6FD2">
      <w:pPr>
        <w:spacing w:after="0" w:line="240" w:lineRule="auto"/>
        <w:ind w:firstLine="360"/>
        <w:rPr>
          <w:rFonts w:cs="Times New Roman"/>
          <w:szCs w:val="28"/>
          <w:lang w:val="ky-KG"/>
        </w:rPr>
      </w:pPr>
      <w:r w:rsidRPr="000D6FD2">
        <w:rPr>
          <w:rFonts w:cs="Times New Roman"/>
          <w:szCs w:val="28"/>
          <w:lang w:val="ky-KG"/>
        </w:rPr>
        <w:t>- Баалар</w:t>
      </w:r>
      <w:r w:rsidR="00283113" w:rsidRPr="000D6FD2">
        <w:rPr>
          <w:rFonts w:cs="Times New Roman"/>
          <w:szCs w:val="28"/>
          <w:lang w:val="ky-KG"/>
        </w:rPr>
        <w:t>ы</w:t>
      </w:r>
      <w:r w:rsidRPr="000D6FD2">
        <w:rPr>
          <w:rFonts w:cs="Times New Roman"/>
          <w:szCs w:val="28"/>
          <w:lang w:val="ky-KG"/>
        </w:rPr>
        <w:t xml:space="preserve"> жөнгө салынууга тийиш б</w:t>
      </w:r>
      <w:r w:rsidR="00283113" w:rsidRPr="000D6FD2">
        <w:rPr>
          <w:rFonts w:cs="Times New Roman"/>
          <w:szCs w:val="28"/>
          <w:lang w:val="ky-KG"/>
        </w:rPr>
        <w:t>олгон контролдонуучу дары</w:t>
      </w:r>
      <w:r w:rsidRPr="000D6FD2">
        <w:rPr>
          <w:rFonts w:cs="Times New Roman"/>
          <w:szCs w:val="28"/>
          <w:lang w:val="ky-KG"/>
        </w:rPr>
        <w:t xml:space="preserve"> каражаттарынын</w:t>
      </w:r>
      <w:r w:rsidR="00976584" w:rsidRPr="000D6FD2">
        <w:rPr>
          <w:rFonts w:cs="Times New Roman"/>
          <w:szCs w:val="28"/>
          <w:lang w:val="ky-KG"/>
        </w:rPr>
        <w:t xml:space="preserve"> катарынан</w:t>
      </w:r>
      <w:r w:rsidRPr="000D6FD2">
        <w:rPr>
          <w:rFonts w:cs="Times New Roman"/>
          <w:szCs w:val="28"/>
          <w:lang w:val="ky-KG"/>
        </w:rPr>
        <w:t>, такта</w:t>
      </w:r>
      <w:r w:rsidR="00283113" w:rsidRPr="000D6FD2">
        <w:rPr>
          <w:rFonts w:cs="Times New Roman"/>
          <w:szCs w:val="28"/>
          <w:lang w:val="ky-KG"/>
        </w:rPr>
        <w:t>п айтканда, баңги каражаттарын жана психотроптук каражаттарды тизмеден</w:t>
      </w:r>
      <w:r w:rsidRPr="000D6FD2">
        <w:rPr>
          <w:rFonts w:cs="Times New Roman"/>
          <w:szCs w:val="28"/>
          <w:lang w:val="ky-KG"/>
        </w:rPr>
        <w:t xml:space="preserve"> чыгаруу;</w:t>
      </w:r>
    </w:p>
    <w:p w:rsidR="00786E2A" w:rsidRPr="000D6FD2" w:rsidRDefault="00786E2A" w:rsidP="000D6FD2">
      <w:pPr>
        <w:spacing w:after="0" w:line="240" w:lineRule="auto"/>
        <w:ind w:firstLine="360"/>
        <w:rPr>
          <w:rFonts w:cs="Times New Roman"/>
          <w:szCs w:val="28"/>
          <w:lang w:val="ky-KG"/>
        </w:rPr>
      </w:pPr>
      <w:r w:rsidRPr="000D6FD2">
        <w:rPr>
          <w:rFonts w:cs="Times New Roman"/>
          <w:szCs w:val="28"/>
          <w:lang w:val="ky-KG"/>
        </w:rPr>
        <w:t xml:space="preserve">- </w:t>
      </w:r>
      <w:r w:rsidR="00283113" w:rsidRPr="000D6FD2">
        <w:rPr>
          <w:rFonts w:cs="Times New Roman"/>
          <w:szCs w:val="28"/>
          <w:lang w:val="ky-KG"/>
        </w:rPr>
        <w:t>Жеткирүү баасы 100 сомго чейин болгондорду</w:t>
      </w:r>
      <w:r w:rsidRPr="000D6FD2">
        <w:rPr>
          <w:rFonts w:cs="Times New Roman"/>
          <w:szCs w:val="28"/>
          <w:lang w:val="ky-KG"/>
        </w:rPr>
        <w:t xml:space="preserve"> баа</w:t>
      </w:r>
      <w:r w:rsidR="00283113" w:rsidRPr="000D6FD2">
        <w:rPr>
          <w:rFonts w:cs="Times New Roman"/>
          <w:szCs w:val="28"/>
          <w:lang w:val="ky-KG"/>
        </w:rPr>
        <w:t xml:space="preserve">сы жөнгө салынуучу дары </w:t>
      </w:r>
      <w:r w:rsidRPr="000D6FD2">
        <w:rPr>
          <w:rFonts w:cs="Times New Roman"/>
          <w:szCs w:val="28"/>
          <w:lang w:val="ky-KG"/>
        </w:rPr>
        <w:t>каражаттарынын тизмесинен чыгаруу;</w:t>
      </w:r>
    </w:p>
    <w:p w:rsidR="00786E2A" w:rsidRPr="000D6FD2" w:rsidRDefault="00283113" w:rsidP="000D6FD2">
      <w:pPr>
        <w:spacing w:after="0" w:line="240" w:lineRule="auto"/>
        <w:ind w:firstLine="360"/>
        <w:rPr>
          <w:rFonts w:cs="Times New Roman"/>
          <w:szCs w:val="28"/>
          <w:lang w:val="ky-KG"/>
        </w:rPr>
      </w:pPr>
      <w:r w:rsidRPr="000D6FD2">
        <w:rPr>
          <w:rFonts w:cs="Times New Roman"/>
          <w:szCs w:val="28"/>
          <w:lang w:val="ky-KG"/>
        </w:rPr>
        <w:t>- Б</w:t>
      </w:r>
      <w:r w:rsidR="00786E2A" w:rsidRPr="000D6FD2">
        <w:rPr>
          <w:rFonts w:cs="Times New Roman"/>
          <w:szCs w:val="28"/>
          <w:lang w:val="ky-KG"/>
        </w:rPr>
        <w:t>ааларды</w:t>
      </w:r>
      <w:r w:rsidR="00976584" w:rsidRPr="000D6FD2">
        <w:rPr>
          <w:rFonts w:cs="Times New Roman"/>
          <w:szCs w:val="28"/>
          <w:lang w:val="ky-KG"/>
        </w:rPr>
        <w:t xml:space="preserve"> жөнгө салуу механизмине</w:t>
      </w:r>
      <w:r w:rsidR="00786E2A" w:rsidRPr="000D6FD2">
        <w:rPr>
          <w:rFonts w:cs="Times New Roman"/>
          <w:szCs w:val="28"/>
          <w:lang w:val="ky-KG"/>
        </w:rPr>
        <w:t xml:space="preserve"> толуктоо</w:t>
      </w:r>
      <w:r w:rsidR="00976584" w:rsidRPr="000D6FD2">
        <w:rPr>
          <w:rFonts w:cs="Times New Roman"/>
          <w:szCs w:val="28"/>
          <w:lang w:val="ky-KG"/>
        </w:rPr>
        <w:t>-түзөтүү</w:t>
      </w:r>
      <w:r w:rsidR="00786E2A" w:rsidRPr="000D6FD2">
        <w:rPr>
          <w:rFonts w:cs="Times New Roman"/>
          <w:szCs w:val="28"/>
          <w:lang w:val="ky-KG"/>
        </w:rPr>
        <w:t>, тактап айтканда, референттик өлкөлөрдө катталган баалар жөнүндө маалымат жок болгондо же бир гана өлкөдө катталган баалар болгондо, ошондой эле республикага жеткирүүлөр жок болгондо;</w:t>
      </w:r>
    </w:p>
    <w:p w:rsidR="00786E2A" w:rsidRPr="000D6FD2" w:rsidRDefault="00F36DF6" w:rsidP="000D6FD2">
      <w:pPr>
        <w:spacing w:after="0" w:line="240" w:lineRule="auto"/>
        <w:ind w:firstLine="360"/>
        <w:rPr>
          <w:rFonts w:cs="Times New Roman"/>
          <w:szCs w:val="28"/>
          <w:lang w:val="ky-KG"/>
        </w:rPr>
      </w:pPr>
      <w:r w:rsidRPr="000D6FD2">
        <w:rPr>
          <w:rFonts w:cs="Times New Roman"/>
          <w:szCs w:val="28"/>
          <w:lang w:val="ky-KG"/>
        </w:rPr>
        <w:t>- Ө</w:t>
      </w:r>
      <w:r w:rsidR="00786E2A" w:rsidRPr="000D6FD2">
        <w:rPr>
          <w:rFonts w:cs="Times New Roman"/>
          <w:szCs w:val="28"/>
          <w:lang w:val="ky-KG"/>
        </w:rPr>
        <w:t>з алдынча алып кетүү</w:t>
      </w:r>
      <w:r w:rsidRPr="000D6FD2">
        <w:rPr>
          <w:rFonts w:cs="Times New Roman"/>
          <w:szCs w:val="28"/>
          <w:lang w:val="ky-KG"/>
        </w:rPr>
        <w:t>нүн</w:t>
      </w:r>
      <w:r w:rsidR="00786E2A" w:rsidRPr="000D6FD2">
        <w:rPr>
          <w:rFonts w:cs="Times New Roman"/>
          <w:szCs w:val="28"/>
          <w:lang w:val="ky-KG"/>
        </w:rPr>
        <w:t xml:space="preserve"> (FCA Incoterms) негизинде ташылып келинген транспорттук чыгымдарды эсепке алуу, чыгымдардын орточо наркын эсептөө үчүн товарларды ташууга жана камсыздандырууга кеткен чыгымдарга күбөлүк документтерин өтүнмө ээлеринин берүүсү жана катталган бааны белгилөөдө эсепке алуу.</w:t>
      </w:r>
    </w:p>
    <w:p w:rsidR="00786E2A" w:rsidRPr="000D6FD2" w:rsidRDefault="00FB4E68" w:rsidP="000D6FD2">
      <w:pPr>
        <w:spacing w:after="0" w:line="240" w:lineRule="auto"/>
        <w:ind w:firstLine="360"/>
        <w:rPr>
          <w:rFonts w:cs="Times New Roman"/>
          <w:szCs w:val="28"/>
          <w:lang w:val="ky-KG"/>
        </w:rPr>
      </w:pPr>
      <w:r w:rsidRPr="000D6FD2">
        <w:rPr>
          <w:rFonts w:cs="Times New Roman"/>
          <w:szCs w:val="28"/>
          <w:lang w:val="ky-KG"/>
        </w:rPr>
        <w:t>-  Референттик өлкөлөрдүн</w:t>
      </w:r>
      <w:r w:rsidR="00786E2A" w:rsidRPr="000D6FD2">
        <w:rPr>
          <w:rFonts w:cs="Times New Roman"/>
          <w:szCs w:val="28"/>
          <w:lang w:val="ky-KG"/>
        </w:rPr>
        <w:t xml:space="preserve"> тизмесин кайра карап чыгуу, Өзбекстанды тизмеге киргизүү жана альтернативдик өлкөлөрдү алып салуу;</w:t>
      </w:r>
    </w:p>
    <w:p w:rsidR="00DD4439" w:rsidRPr="000D6FD2" w:rsidRDefault="00786E2A" w:rsidP="000D6FD2">
      <w:pPr>
        <w:spacing w:after="0" w:line="240" w:lineRule="auto"/>
        <w:rPr>
          <w:rFonts w:cs="Times New Roman"/>
          <w:szCs w:val="28"/>
          <w:lang w:val="ky-KG"/>
        </w:rPr>
      </w:pPr>
      <w:r w:rsidRPr="000D6FD2">
        <w:rPr>
          <w:rFonts w:cs="Times New Roman"/>
          <w:szCs w:val="28"/>
          <w:lang w:val="ky-KG"/>
        </w:rPr>
        <w:t xml:space="preserve">- 100 (жүз) сомго чейин жеткирүү баасы менен </w:t>
      </w:r>
      <w:r w:rsidR="00FB4E68" w:rsidRPr="000D6FD2">
        <w:rPr>
          <w:rFonts w:cs="Times New Roman"/>
          <w:szCs w:val="28"/>
          <w:lang w:val="ky-KG"/>
        </w:rPr>
        <w:t xml:space="preserve">дары каражаттарын баалары </w:t>
      </w:r>
      <w:r w:rsidRPr="000D6FD2">
        <w:rPr>
          <w:rFonts w:cs="Times New Roman"/>
          <w:szCs w:val="28"/>
          <w:lang w:val="ky-KG"/>
        </w:rPr>
        <w:t>жөнгө салынуу</w:t>
      </w:r>
      <w:r w:rsidR="00FB4E68" w:rsidRPr="000D6FD2">
        <w:rPr>
          <w:rFonts w:cs="Times New Roman"/>
          <w:szCs w:val="28"/>
          <w:lang w:val="ky-KG"/>
        </w:rPr>
        <w:t xml:space="preserve">чулардын тизмесинен </w:t>
      </w:r>
      <w:r w:rsidRPr="000D6FD2">
        <w:rPr>
          <w:rFonts w:cs="Times New Roman"/>
          <w:szCs w:val="28"/>
          <w:lang w:val="ky-KG"/>
        </w:rPr>
        <w:t>чыгаруунун негизинде дүң жана чекене баалардын регрессивдүү шкаласын кайра карап чыгуу.</w:t>
      </w:r>
    </w:p>
    <w:p w:rsidR="00DD4439" w:rsidRPr="000D6FD2" w:rsidRDefault="00BD5F03" w:rsidP="000D6FD2">
      <w:pPr>
        <w:spacing w:after="0" w:line="240" w:lineRule="auto"/>
        <w:rPr>
          <w:rFonts w:cs="Times New Roman"/>
          <w:color w:val="000000" w:themeColor="text1"/>
          <w:szCs w:val="28"/>
          <w:shd w:val="clear" w:color="auto" w:fill="FBFBFB"/>
          <w:lang w:val="ky-KG"/>
        </w:rPr>
      </w:pPr>
      <w:r w:rsidRPr="000D6FD2">
        <w:rPr>
          <w:rFonts w:cs="Times New Roman"/>
          <w:szCs w:val="28"/>
          <w:lang w:val="ky-KG"/>
        </w:rPr>
        <w:t>Кыргыз Республикасы импортко көз каранды өлкө, дары каражаттарынын 98% жакынкы жана алыскы чет өлкөлөрдөн ташылып келинет. Белгилүү болгондой, баңги каражаттарын жана психотроптук каражаттарды жеткирүү Эл аралык баңги заттарды контролдоо боюнча кеңеш тарабынан каралган көптөгөн уруксат берүүчү документтерди (лицензияларды, импорт/экспорт лицензияларын, бухгалтердик</w:t>
      </w:r>
      <w:r w:rsidRPr="000D6FD2">
        <w:rPr>
          <w:rFonts w:cs="Times New Roman"/>
          <w:b/>
          <w:szCs w:val="28"/>
          <w:lang w:val="ky-KG"/>
        </w:rPr>
        <w:t xml:space="preserve"> </w:t>
      </w:r>
      <w:r w:rsidRPr="000D6FD2">
        <w:rPr>
          <w:rFonts w:cs="Times New Roman"/>
          <w:szCs w:val="28"/>
          <w:lang w:val="ky-KG"/>
        </w:rPr>
        <w:t>эсепти/отчетторду) каттоо менен байланышкан.</w:t>
      </w:r>
      <w:r w:rsidR="00CF2FA2" w:rsidRPr="000D6FD2">
        <w:rPr>
          <w:rFonts w:cs="Times New Roman"/>
          <w:color w:val="000000" w:themeColor="text1"/>
          <w:szCs w:val="28"/>
          <w:shd w:val="clear" w:color="auto" w:fill="FBFBFB"/>
          <w:lang w:val="ky-KG"/>
        </w:rPr>
        <w:t xml:space="preserve"> </w:t>
      </w:r>
    </w:p>
    <w:p w:rsidR="00DD4439" w:rsidRPr="000D6FD2" w:rsidRDefault="009A3130" w:rsidP="000D6FD2">
      <w:pPr>
        <w:spacing w:after="0" w:line="240" w:lineRule="auto"/>
        <w:rPr>
          <w:rFonts w:cs="Times New Roman"/>
          <w:color w:val="000000" w:themeColor="text1"/>
          <w:szCs w:val="28"/>
          <w:shd w:val="clear" w:color="auto" w:fill="FBFBFB"/>
          <w:lang w:val="ky-KG"/>
        </w:rPr>
      </w:pPr>
      <w:r w:rsidRPr="000D6FD2">
        <w:rPr>
          <w:rFonts w:cs="Times New Roman"/>
          <w:color w:val="000000" w:themeColor="text1"/>
          <w:szCs w:val="28"/>
          <w:shd w:val="clear" w:color="auto" w:fill="FBFBFB"/>
          <w:lang w:val="ky-KG"/>
        </w:rPr>
        <w:t>Мамлекеттик реестрде баңги каражаттарынын жана психотроптук каражаттардын катталган аз сандагы соодалык аталыштары камтылгандыктан (ар бир ЭПА үчүн 2-3 фирмалык аталыш). Ушуга байланыштуу көзөмөлгө алынган дары каражаттарынын тартыштыгын болтурбоо максатында баңгизаттарды жана психотроптук каражаттарды бааны жөнгө салуу объектилеринин тизмесинен чыгаруу сунушталууда.</w:t>
      </w:r>
    </w:p>
    <w:p w:rsidR="00DD4439" w:rsidRPr="000D6FD2" w:rsidRDefault="009A3130" w:rsidP="000D6FD2">
      <w:pPr>
        <w:spacing w:after="0" w:line="240" w:lineRule="auto"/>
        <w:rPr>
          <w:rFonts w:cs="Times New Roman"/>
          <w:szCs w:val="28"/>
          <w:lang w:val="ky-KG"/>
        </w:rPr>
      </w:pPr>
      <w:r w:rsidRPr="000D6FD2">
        <w:rPr>
          <w:rFonts w:cs="Times New Roman"/>
          <w:szCs w:val="28"/>
          <w:lang w:val="ky-KG"/>
        </w:rPr>
        <w:t>Ошондой эле жөнгө салынуучу баалардын тизмесинен жеткирүү баасы 100 сомго чейинки дарыларды алып салуу сунушталууда. Бул топко инфузиялык туздуу эритмелердин көпчүлүгү кирет, алардын көлөмү жана салмагы баасы менен салыштырууга болбойт (транспорттук чыгымдар жеткирилген товардын салмагына жана көлөмүнө жараша болот). Бул жагдай мындай товарларды ташуу баасына таасирин тийгизип, анын кымбатташына, фармацевтикалык компаниялардын рентабелсиздигинен улам арзан дарыларды импорттоодон баш тартуусуна шарт түзөт.</w:t>
      </w:r>
    </w:p>
    <w:p w:rsidR="00DD4439" w:rsidRPr="000D6FD2" w:rsidRDefault="002D163C" w:rsidP="000D6FD2">
      <w:pPr>
        <w:spacing w:after="0" w:line="240" w:lineRule="auto"/>
        <w:rPr>
          <w:rFonts w:cs="Times New Roman"/>
          <w:szCs w:val="28"/>
          <w:lang w:val="ky-KG"/>
        </w:rPr>
      </w:pPr>
      <w:r w:rsidRPr="000D6FD2">
        <w:rPr>
          <w:rFonts w:cs="Times New Roman"/>
          <w:szCs w:val="28"/>
          <w:lang w:val="ky-KG"/>
        </w:rPr>
        <w:t>Бааларды каттоодо ыйгарым укуктуу орган көптөгөн дары каражаттары</w:t>
      </w:r>
      <w:r w:rsidR="00AA6435" w:rsidRPr="000D6FD2">
        <w:rPr>
          <w:rFonts w:cs="Times New Roman"/>
          <w:szCs w:val="28"/>
          <w:lang w:val="ky-KG"/>
        </w:rPr>
        <w:t>нын</w:t>
      </w:r>
      <w:r w:rsidRPr="000D6FD2">
        <w:rPr>
          <w:rFonts w:cs="Times New Roman"/>
          <w:szCs w:val="28"/>
          <w:lang w:val="ky-KG"/>
        </w:rPr>
        <w:t xml:space="preserve"> өндүрүүчү өлкөдө же бир референттик өлкөдө</w:t>
      </w:r>
      <w:r w:rsidR="00AA6435" w:rsidRPr="000D6FD2">
        <w:rPr>
          <w:rFonts w:cs="Times New Roman"/>
          <w:szCs w:val="28"/>
          <w:lang w:val="ky-KG"/>
        </w:rPr>
        <w:t xml:space="preserve"> гана</w:t>
      </w:r>
      <w:r w:rsidRPr="000D6FD2">
        <w:rPr>
          <w:rFonts w:cs="Times New Roman"/>
          <w:szCs w:val="28"/>
          <w:lang w:val="ky-KG"/>
        </w:rPr>
        <w:t xml:space="preserve"> </w:t>
      </w:r>
      <w:r w:rsidRPr="000D6FD2">
        <w:rPr>
          <w:rFonts w:cs="Times New Roman"/>
          <w:szCs w:val="28"/>
          <w:lang w:val="ky-KG"/>
        </w:rPr>
        <w:lastRenderedPageBreak/>
        <w:t>катталган</w:t>
      </w:r>
      <w:r w:rsidR="00AA6435" w:rsidRPr="000D6FD2">
        <w:rPr>
          <w:rFonts w:cs="Times New Roman"/>
          <w:szCs w:val="28"/>
          <w:lang w:val="ky-KG"/>
        </w:rPr>
        <w:t>дыгын байкаган</w:t>
      </w:r>
      <w:r w:rsidRPr="000D6FD2">
        <w:rPr>
          <w:rFonts w:cs="Times New Roman"/>
          <w:szCs w:val="28"/>
          <w:lang w:val="ky-KG"/>
        </w:rPr>
        <w:t>, ал эми өндүрүүчү өлкөдө дарылардын баас</w:t>
      </w:r>
      <w:r w:rsidR="00AA6435" w:rsidRPr="000D6FD2">
        <w:rPr>
          <w:rFonts w:cs="Times New Roman"/>
          <w:szCs w:val="28"/>
          <w:lang w:val="ky-KG"/>
        </w:rPr>
        <w:t>ы кыйла арзан болгон, анткени ал</w:t>
      </w:r>
      <w:r w:rsidRPr="000D6FD2">
        <w:rPr>
          <w:rFonts w:cs="Times New Roman"/>
          <w:szCs w:val="28"/>
          <w:lang w:val="ky-KG"/>
        </w:rPr>
        <w:t xml:space="preserve"> логистика жа</w:t>
      </w:r>
      <w:r w:rsidR="00976584" w:rsidRPr="000D6FD2">
        <w:rPr>
          <w:rFonts w:cs="Times New Roman"/>
          <w:szCs w:val="28"/>
          <w:lang w:val="ky-KG"/>
        </w:rPr>
        <w:t>на жеткирүү чыгымдарды камтыган эмес</w:t>
      </w:r>
      <w:r w:rsidRPr="000D6FD2">
        <w:rPr>
          <w:rFonts w:cs="Times New Roman"/>
          <w:szCs w:val="28"/>
          <w:lang w:val="ky-KG"/>
        </w:rPr>
        <w:t>. Мындай учурларда биз төмөнкүлөрдү караштырууну сунуштайбыз: катталган бааны белгилөөдө келип чыккан өлкөдөгү бааны эсепке а</w:t>
      </w:r>
      <w:r w:rsidR="00AA6435" w:rsidRPr="000D6FD2">
        <w:rPr>
          <w:rFonts w:cs="Times New Roman"/>
          <w:szCs w:val="28"/>
          <w:lang w:val="ky-KG"/>
        </w:rPr>
        <w:t>лбастан жетк</w:t>
      </w:r>
      <w:r w:rsidR="00976584" w:rsidRPr="000D6FD2">
        <w:rPr>
          <w:rFonts w:cs="Times New Roman"/>
          <w:szCs w:val="28"/>
          <w:lang w:val="ky-KG"/>
        </w:rPr>
        <w:t>ирүүнүн орточо баасын колдонуу</w:t>
      </w:r>
      <w:r w:rsidRPr="000D6FD2">
        <w:rPr>
          <w:rFonts w:cs="Times New Roman"/>
          <w:szCs w:val="28"/>
          <w:lang w:val="ky-KG"/>
        </w:rPr>
        <w:t>.</w:t>
      </w:r>
    </w:p>
    <w:p w:rsidR="00DD4439" w:rsidRPr="000D6FD2" w:rsidRDefault="007F7A8E" w:rsidP="000D6FD2">
      <w:pPr>
        <w:spacing w:after="0" w:line="240" w:lineRule="auto"/>
        <w:rPr>
          <w:rFonts w:cs="Times New Roman"/>
          <w:szCs w:val="28"/>
          <w:lang w:val="ky-KG"/>
        </w:rPr>
      </w:pPr>
      <w:r w:rsidRPr="000D6FD2">
        <w:rPr>
          <w:rFonts w:cs="Times New Roman"/>
          <w:szCs w:val="28"/>
          <w:lang w:val="ky-KG"/>
        </w:rPr>
        <w:t>Ошону менен бирге, бааларды каттоодо арыз ээлери тарабынан стационардык таңгактарда 50 даана (ампулалар, флакондор) жана андан көп өлчөмдө а</w:t>
      </w:r>
      <w:r w:rsidR="008D68BF" w:rsidRPr="000D6FD2">
        <w:rPr>
          <w:rFonts w:cs="Times New Roman"/>
          <w:szCs w:val="28"/>
          <w:lang w:val="ky-KG"/>
        </w:rPr>
        <w:t>лынып келинген дарылардын</w:t>
      </w:r>
      <w:r w:rsidRPr="000D6FD2">
        <w:rPr>
          <w:rFonts w:cs="Times New Roman"/>
          <w:szCs w:val="28"/>
          <w:lang w:val="ky-KG"/>
        </w:rPr>
        <w:t xml:space="preserve"> баасын каттоо маселес</w:t>
      </w:r>
      <w:r w:rsidR="008D68BF" w:rsidRPr="000D6FD2">
        <w:rPr>
          <w:rFonts w:cs="Times New Roman"/>
          <w:szCs w:val="28"/>
          <w:lang w:val="ky-KG"/>
        </w:rPr>
        <w:t>и көтөрүлгөн. Мындай дары</w:t>
      </w:r>
      <w:r w:rsidRPr="000D6FD2">
        <w:rPr>
          <w:rFonts w:cs="Times New Roman"/>
          <w:szCs w:val="28"/>
          <w:lang w:val="ky-KG"/>
        </w:rPr>
        <w:t xml:space="preserve"> каражаттарына бааларды каттоодо ыйгарым укуктуу орган бардык стационардык таңгактарга максималдуу дүң жана чекене бааларды белгилейт. Ошол эле учурда фармацевтикалык компания чыгымга учура</w:t>
      </w:r>
      <w:r w:rsidR="008D68BF" w:rsidRPr="000D6FD2">
        <w:rPr>
          <w:rFonts w:cs="Times New Roman"/>
          <w:szCs w:val="28"/>
          <w:lang w:val="ky-KG"/>
        </w:rPr>
        <w:t>п жатат. Мындай дарыларды</w:t>
      </w:r>
      <w:r w:rsidRPr="000D6FD2">
        <w:rPr>
          <w:rFonts w:cs="Times New Roman"/>
          <w:szCs w:val="28"/>
          <w:lang w:val="ky-KG"/>
        </w:rPr>
        <w:t xml:space="preserve"> сатуу дарылоо курсу үчүн жүргүзүлөт, башкача айтканда, 5 же 7 флакон же ампула. Ушуга байланыштуу стационардык таңгактарга максималдуу дүң жана чекене бааларды 1 бөтөлкө же ампула боюнча белгилөө сунушталууда.</w:t>
      </w:r>
    </w:p>
    <w:p w:rsidR="00DD4439" w:rsidRPr="000D6FD2" w:rsidRDefault="00050410" w:rsidP="000D6FD2">
      <w:pPr>
        <w:spacing w:after="0" w:line="240" w:lineRule="auto"/>
        <w:rPr>
          <w:rFonts w:cs="Times New Roman"/>
          <w:szCs w:val="28"/>
          <w:lang w:val="ky-KG"/>
        </w:rPr>
      </w:pPr>
      <w:r w:rsidRPr="000D6FD2">
        <w:rPr>
          <w:rFonts w:cs="Times New Roman"/>
          <w:szCs w:val="28"/>
          <w:lang w:val="ky-KG"/>
        </w:rPr>
        <w:t xml:space="preserve">Баалардын чектерин белгилөөдө дагы бир эске алынуучу маселе – Убактылуу эрежелерде 3 (он) пайыздык нарк коэффициенти каралган, ал дары каражаттарын жеткирүү үчүн дүңүнөн сатуучу </w:t>
      </w:r>
      <w:r w:rsidR="008F11CA" w:rsidRPr="000D6FD2">
        <w:rPr>
          <w:rFonts w:cs="Times New Roman"/>
          <w:szCs w:val="28"/>
          <w:lang w:val="ky-KG"/>
        </w:rPr>
        <w:t xml:space="preserve">көздөгөн жерине, өз алдынча алып кетүү шарты менен </w:t>
      </w:r>
      <w:r w:rsidRPr="000D6FD2">
        <w:rPr>
          <w:rFonts w:cs="Times New Roman"/>
          <w:szCs w:val="28"/>
          <w:lang w:val="ky-KG"/>
        </w:rPr>
        <w:t>фармацевтикалык ишканалардын чыгымдарын эсепке алуу максатында киргизилген. Бирок, акыркы бир жыл ичинде компаниялардын транспорттук кызматтары бир нече эсеге кымбаттап, 3%дан 27%га чейин өзгөрүп турат (Кыргызстан фармацевтикалык союзунун Ассоц</w:t>
      </w:r>
      <w:r w:rsidR="008F11CA" w:rsidRPr="000D6FD2">
        <w:rPr>
          <w:rFonts w:cs="Times New Roman"/>
          <w:szCs w:val="28"/>
          <w:lang w:val="ky-KG"/>
        </w:rPr>
        <w:t>иациясынын каты, 06.12.21-ж. №21</w:t>
      </w:r>
      <w:r w:rsidRPr="000D6FD2">
        <w:rPr>
          <w:rFonts w:cs="Times New Roman"/>
          <w:szCs w:val="28"/>
          <w:lang w:val="ky-KG"/>
        </w:rPr>
        <w:t>). Транспо</w:t>
      </w:r>
      <w:r w:rsidR="003235EA" w:rsidRPr="000D6FD2">
        <w:rPr>
          <w:rFonts w:cs="Times New Roman"/>
          <w:szCs w:val="28"/>
          <w:lang w:val="ky-KG"/>
        </w:rPr>
        <w:t>рттук чыгымдардын өсүшүнө</w:t>
      </w:r>
      <w:r w:rsidRPr="000D6FD2">
        <w:rPr>
          <w:rFonts w:cs="Times New Roman"/>
          <w:szCs w:val="28"/>
          <w:lang w:val="ky-KG"/>
        </w:rPr>
        <w:t xml:space="preserve"> коронавирустук пандемия менен байланышкан дүйнөлүк экономикалык кризис </w:t>
      </w:r>
      <w:r w:rsidR="003235EA" w:rsidRPr="000D6FD2">
        <w:rPr>
          <w:rFonts w:cs="Times New Roman"/>
          <w:szCs w:val="28"/>
          <w:lang w:val="ky-KG"/>
        </w:rPr>
        <w:t xml:space="preserve">себеп </w:t>
      </w:r>
      <w:r w:rsidRPr="000D6FD2">
        <w:rPr>
          <w:rFonts w:cs="Times New Roman"/>
          <w:szCs w:val="28"/>
          <w:lang w:val="ky-KG"/>
        </w:rPr>
        <w:t>болгон. Коронавирустук инфекциянын пандемиясына байланыштуу чек арала</w:t>
      </w:r>
      <w:r w:rsidR="003235EA" w:rsidRPr="000D6FD2">
        <w:rPr>
          <w:rFonts w:cs="Times New Roman"/>
          <w:szCs w:val="28"/>
          <w:lang w:val="ky-KG"/>
        </w:rPr>
        <w:t>р жабылды, бул дарылардын</w:t>
      </w:r>
      <w:r w:rsidRPr="000D6FD2">
        <w:rPr>
          <w:rFonts w:cs="Times New Roman"/>
          <w:szCs w:val="28"/>
          <w:lang w:val="ky-KG"/>
        </w:rPr>
        <w:t xml:space="preserve"> (негизинен аб</w:t>
      </w:r>
      <w:r w:rsidR="003235EA" w:rsidRPr="000D6FD2">
        <w:rPr>
          <w:rFonts w:cs="Times New Roman"/>
          <w:szCs w:val="28"/>
          <w:lang w:val="ky-KG"/>
        </w:rPr>
        <w:t>а жана авто жол аркылуу ташып</w:t>
      </w:r>
      <w:r w:rsidRPr="000D6FD2">
        <w:rPr>
          <w:rFonts w:cs="Times New Roman"/>
          <w:szCs w:val="28"/>
          <w:lang w:val="ky-KG"/>
        </w:rPr>
        <w:t xml:space="preserve"> келүү) баасын жогорулатууга шарт түздү.</w:t>
      </w:r>
    </w:p>
    <w:p w:rsidR="00DD4439" w:rsidRPr="000D6FD2" w:rsidRDefault="000A7ADB" w:rsidP="000D6FD2">
      <w:pPr>
        <w:spacing w:after="0" w:line="240" w:lineRule="auto"/>
        <w:rPr>
          <w:rFonts w:cs="Times New Roman"/>
          <w:szCs w:val="28"/>
          <w:lang w:val="ky-KG"/>
        </w:rPr>
      </w:pPr>
      <w:r w:rsidRPr="000D6FD2">
        <w:rPr>
          <w:rFonts w:cs="Times New Roman"/>
          <w:szCs w:val="28"/>
          <w:lang w:val="ky-KG"/>
        </w:rPr>
        <w:t>Дары</w:t>
      </w:r>
      <w:r w:rsidR="007B5FEC" w:rsidRPr="000D6FD2">
        <w:rPr>
          <w:rFonts w:cs="Times New Roman"/>
          <w:szCs w:val="28"/>
          <w:lang w:val="ky-KG"/>
        </w:rPr>
        <w:t xml:space="preserve"> каражаттарын </w:t>
      </w:r>
      <w:r w:rsidRPr="000D6FD2">
        <w:rPr>
          <w:rFonts w:cs="Times New Roman"/>
          <w:szCs w:val="28"/>
          <w:lang w:val="ky-KG"/>
        </w:rPr>
        <w:t xml:space="preserve">өзү алып кетүү </w:t>
      </w:r>
      <w:r w:rsidR="007B5FEC" w:rsidRPr="000D6FD2">
        <w:rPr>
          <w:rFonts w:cs="Times New Roman"/>
          <w:szCs w:val="28"/>
          <w:lang w:val="ky-KG"/>
        </w:rPr>
        <w:t>(FCA)</w:t>
      </w:r>
      <w:r w:rsidRPr="000D6FD2">
        <w:rPr>
          <w:rFonts w:cs="Times New Roman"/>
          <w:szCs w:val="28"/>
          <w:lang w:val="ky-KG"/>
        </w:rPr>
        <w:t xml:space="preserve"> негизинде жеткирүүчү компаниялардын реалдуу транспорттук чыгымдарын эске алуу үчүн, кийинчерээк кабыл алынуучу товарларды ташуу жана камсыздандыруу боюнча чыгымдарга күбөлүк документтерин арыз ээлерине бер</w:t>
      </w:r>
      <w:r w:rsidR="007B5FEC" w:rsidRPr="000D6FD2">
        <w:rPr>
          <w:rFonts w:cs="Times New Roman"/>
          <w:szCs w:val="28"/>
          <w:lang w:val="ky-KG"/>
        </w:rPr>
        <w:t>үүдө</w:t>
      </w:r>
      <w:r w:rsidRPr="000D6FD2">
        <w:rPr>
          <w:rFonts w:cs="Times New Roman"/>
          <w:szCs w:val="28"/>
          <w:lang w:val="ky-KG"/>
        </w:rPr>
        <w:t xml:space="preserve"> </w:t>
      </w:r>
      <w:r w:rsidR="007B5FEC" w:rsidRPr="000D6FD2">
        <w:rPr>
          <w:rFonts w:cs="Times New Roman"/>
          <w:szCs w:val="28"/>
          <w:lang w:val="ky-KG"/>
        </w:rPr>
        <w:t xml:space="preserve">баа чектерин белгилөөдө эске алууну </w:t>
      </w:r>
      <w:r w:rsidRPr="000D6FD2">
        <w:rPr>
          <w:rFonts w:cs="Times New Roman"/>
          <w:szCs w:val="28"/>
          <w:lang w:val="ky-KG"/>
        </w:rPr>
        <w:t xml:space="preserve">караштыруу сунушталууда. </w:t>
      </w:r>
    </w:p>
    <w:p w:rsidR="00DD4439" w:rsidRPr="000D6FD2" w:rsidRDefault="007B5FEC" w:rsidP="000D6FD2">
      <w:pPr>
        <w:spacing w:after="0" w:line="240" w:lineRule="auto"/>
        <w:rPr>
          <w:rFonts w:cs="Times New Roman"/>
          <w:szCs w:val="28"/>
          <w:lang w:val="ky-KG"/>
        </w:rPr>
      </w:pPr>
      <w:r w:rsidRPr="000D6FD2">
        <w:rPr>
          <w:rFonts w:cs="Times New Roman"/>
          <w:szCs w:val="28"/>
          <w:lang w:val="ky-KG"/>
        </w:rPr>
        <w:t>2021-жылдан бери дарылардын баасын жөнгө салуу саясатын жүргүзүп келе жаткан Өзбекстан менен референт өлкөлөр</w:t>
      </w:r>
      <w:r w:rsidR="00807834" w:rsidRPr="000D6FD2">
        <w:rPr>
          <w:rFonts w:cs="Times New Roman"/>
          <w:szCs w:val="28"/>
          <w:lang w:val="ky-KG"/>
        </w:rPr>
        <w:t>дүн тизмесин толуктоо сунушталган</w:t>
      </w:r>
      <w:r w:rsidRPr="000D6FD2">
        <w:rPr>
          <w:rFonts w:cs="Times New Roman"/>
          <w:szCs w:val="28"/>
          <w:lang w:val="ky-KG"/>
        </w:rPr>
        <w:t>, 2021-жылдан бери Өзбекстан PPRI тармагынын (</w:t>
      </w:r>
      <w:r w:rsidR="00807834" w:rsidRPr="000D6FD2">
        <w:rPr>
          <w:rFonts w:cs="Times New Roman"/>
          <w:szCs w:val="28"/>
          <w:lang w:val="ky-KG"/>
        </w:rPr>
        <w:t>Фармацевтикалык препараттарга ДСУнун б</w:t>
      </w:r>
      <w:r w:rsidRPr="000D6FD2">
        <w:rPr>
          <w:rFonts w:cs="Times New Roman"/>
          <w:szCs w:val="28"/>
          <w:lang w:val="ky-KG"/>
        </w:rPr>
        <w:t>аалар жана компенсация саясаты боюнча кызматташуу борбору</w:t>
      </w:r>
      <w:r w:rsidR="00976584" w:rsidRPr="000D6FD2">
        <w:rPr>
          <w:rFonts w:cs="Times New Roman"/>
          <w:szCs w:val="28"/>
          <w:lang w:val="ky-KG"/>
        </w:rPr>
        <w:t>нун</w:t>
      </w:r>
      <w:r w:rsidRPr="000D6FD2">
        <w:rPr>
          <w:rFonts w:cs="Times New Roman"/>
          <w:szCs w:val="28"/>
          <w:lang w:val="ky-KG"/>
        </w:rPr>
        <w:t xml:space="preserve">) расмий мүчөсү болуп саналат. </w:t>
      </w:r>
    </w:p>
    <w:p w:rsidR="008F3A4C" w:rsidRPr="000D6FD2" w:rsidRDefault="00807834" w:rsidP="000D6FD2">
      <w:pPr>
        <w:spacing w:after="0" w:line="240" w:lineRule="auto"/>
        <w:rPr>
          <w:rFonts w:cs="Times New Roman"/>
          <w:szCs w:val="28"/>
          <w:lang w:val="ky-KG"/>
        </w:rPr>
      </w:pPr>
      <w:r w:rsidRPr="000D6FD2">
        <w:rPr>
          <w:rFonts w:cs="Times New Roman"/>
          <w:szCs w:val="28"/>
          <w:lang w:val="ky-KG"/>
        </w:rPr>
        <w:t>Токтомдун долбоорунда 5-тиркеме «Дүң жана чекене баалардын регрессивдүү шкаласы» баалары жөнгө салынуучу дары каражаттарынын тизмесинен жеткирүү баасы 100 сомго чейинки дары каражаттарын алып салууга байланыштуу ылайык келтирилди.</w:t>
      </w:r>
    </w:p>
    <w:p w:rsidR="00B44E1F" w:rsidRPr="000D6FD2" w:rsidRDefault="00496C3C" w:rsidP="000D6FD2">
      <w:pPr>
        <w:spacing w:after="0" w:line="240" w:lineRule="auto"/>
        <w:rPr>
          <w:rFonts w:eastAsiaTheme="minorEastAsia" w:cs="Times New Roman"/>
          <w:b/>
          <w:color w:val="000000" w:themeColor="text1"/>
          <w:spacing w:val="15"/>
          <w:szCs w:val="28"/>
          <w:lang w:val="ky-KG"/>
        </w:rPr>
      </w:pPr>
      <w:r w:rsidRPr="000D6FD2">
        <w:rPr>
          <w:rFonts w:eastAsiaTheme="minorEastAsia" w:cs="Times New Roman"/>
          <w:b/>
          <w:color w:val="000000" w:themeColor="text1"/>
          <w:spacing w:val="15"/>
          <w:szCs w:val="28"/>
          <w:lang w:val="ky-KG"/>
        </w:rPr>
        <w:t>3. Мүмкүн болгон социалдык, экономикалык, укуктук, укук коргоочулук, гендердик, экологиялык, паракорчулук кесепеттерди болжолдоо</w:t>
      </w:r>
    </w:p>
    <w:p w:rsidR="00DD4439" w:rsidRPr="000D6FD2" w:rsidRDefault="00496C3C" w:rsidP="000D6FD2">
      <w:pPr>
        <w:spacing w:after="0" w:line="240" w:lineRule="auto"/>
        <w:rPr>
          <w:rFonts w:cs="Times New Roman"/>
          <w:szCs w:val="28"/>
          <w:lang w:val="ky-KG"/>
        </w:rPr>
      </w:pPr>
      <w:r w:rsidRPr="000D6FD2">
        <w:rPr>
          <w:rFonts w:cs="Times New Roman"/>
          <w:szCs w:val="28"/>
          <w:lang w:val="ky-KG"/>
        </w:rPr>
        <w:lastRenderedPageBreak/>
        <w:t xml:space="preserve">Кыргыз Республикасынын </w:t>
      </w:r>
      <w:r w:rsidR="00F02861">
        <w:rPr>
          <w:rFonts w:cs="Times New Roman"/>
          <w:szCs w:val="28"/>
          <w:lang w:val="ky-KG"/>
        </w:rPr>
        <w:t>Министрлер Кабинетинин</w:t>
      </w:r>
      <w:r w:rsidRPr="000D6FD2">
        <w:rPr>
          <w:rFonts w:cs="Times New Roman"/>
          <w:szCs w:val="28"/>
          <w:lang w:val="ky-KG"/>
        </w:rPr>
        <w:t xml:space="preserve"> бул токтомунун долбоорун кабыл алуу терс укуктук, укук коргоочулук, гендердик, экологиялык, коррупциялык кесепеттерге алып келбейт.</w:t>
      </w:r>
    </w:p>
    <w:p w:rsidR="00DD4439" w:rsidRPr="000D6FD2" w:rsidRDefault="00496C3C" w:rsidP="000D6FD2">
      <w:pPr>
        <w:spacing w:after="0" w:line="240" w:lineRule="auto"/>
        <w:rPr>
          <w:rFonts w:cs="Times New Roman"/>
          <w:szCs w:val="28"/>
          <w:lang w:val="ky-KG"/>
        </w:rPr>
      </w:pPr>
      <w:r w:rsidRPr="000D6FD2">
        <w:rPr>
          <w:rFonts w:cs="Times New Roman"/>
          <w:szCs w:val="28"/>
          <w:lang w:val="ky-KG"/>
        </w:rPr>
        <w:t>Ошону менен бирге, токтом долбоорун кабыл алуу ММКнын Кошумча программасы жана амбулаториялык деңгээлдеги Мамлекеттик кепилдиктер программасынын алкагынд</w:t>
      </w:r>
      <w:r w:rsidR="00815452" w:rsidRPr="000D6FD2">
        <w:rPr>
          <w:rFonts w:cs="Times New Roman"/>
          <w:szCs w:val="28"/>
          <w:lang w:val="ky-KG"/>
        </w:rPr>
        <w:t>а компенсациялануучу дары</w:t>
      </w:r>
      <w:r w:rsidRPr="000D6FD2">
        <w:rPr>
          <w:rFonts w:cs="Times New Roman"/>
          <w:szCs w:val="28"/>
          <w:lang w:val="ky-KG"/>
        </w:rPr>
        <w:t xml:space="preserve"> каражаттарынын,</w:t>
      </w:r>
      <w:r w:rsidR="00815452" w:rsidRPr="000D6FD2">
        <w:rPr>
          <w:rFonts w:cs="Times New Roman"/>
          <w:szCs w:val="28"/>
          <w:lang w:val="ky-KG"/>
        </w:rPr>
        <w:t xml:space="preserve"> ошондой эле калк үчүн COVID-19д</w:t>
      </w:r>
      <w:r w:rsidRPr="000D6FD2">
        <w:rPr>
          <w:rFonts w:cs="Times New Roman"/>
          <w:szCs w:val="28"/>
          <w:lang w:val="ky-KG"/>
        </w:rPr>
        <w:t>у дарылоо үчүн</w:t>
      </w:r>
      <w:r w:rsidR="00815452" w:rsidRPr="000D6FD2">
        <w:rPr>
          <w:rFonts w:cs="Times New Roman"/>
          <w:szCs w:val="28"/>
          <w:lang w:val="ky-KG"/>
        </w:rPr>
        <w:t xml:space="preserve"> колдонулган дарылардын</w:t>
      </w:r>
      <w:r w:rsidR="00E269C1" w:rsidRPr="000D6FD2">
        <w:rPr>
          <w:rFonts w:cs="Times New Roman"/>
          <w:szCs w:val="28"/>
          <w:lang w:val="ky-KG"/>
        </w:rPr>
        <w:t xml:space="preserve"> төмөндө</w:t>
      </w:r>
      <w:r w:rsidR="00815452" w:rsidRPr="000D6FD2">
        <w:rPr>
          <w:rFonts w:cs="Times New Roman"/>
          <w:szCs w:val="28"/>
          <w:lang w:val="ky-KG"/>
        </w:rPr>
        <w:t xml:space="preserve"> күтүлгөн натыйжаларга байланыш</w:t>
      </w:r>
      <w:r w:rsidR="00F4020C" w:rsidRPr="000D6FD2">
        <w:rPr>
          <w:rFonts w:cs="Times New Roman"/>
          <w:szCs w:val="28"/>
          <w:lang w:val="ky-KG"/>
        </w:rPr>
        <w:t>уу</w:t>
      </w:r>
      <w:r w:rsidRPr="000D6FD2">
        <w:rPr>
          <w:rFonts w:cs="Times New Roman"/>
          <w:szCs w:val="28"/>
          <w:lang w:val="ky-KG"/>
        </w:rPr>
        <w:t xml:space="preserve"> экономик</w:t>
      </w:r>
      <w:r w:rsidR="00E269C1" w:rsidRPr="000D6FD2">
        <w:rPr>
          <w:rFonts w:cs="Times New Roman"/>
          <w:szCs w:val="28"/>
          <w:lang w:val="ky-KG"/>
        </w:rPr>
        <w:t>алык жеткиликтүүлүгүн жакшыртат:</w:t>
      </w:r>
      <w:r w:rsidRPr="000D6FD2">
        <w:rPr>
          <w:rFonts w:cs="Times New Roman"/>
          <w:szCs w:val="28"/>
          <w:lang w:val="ky-KG"/>
        </w:rPr>
        <w:t xml:space="preserve"> </w:t>
      </w:r>
    </w:p>
    <w:p w:rsidR="00F4020C" w:rsidRPr="000D6FD2" w:rsidRDefault="00F4020C" w:rsidP="000D6FD2">
      <w:pPr>
        <w:spacing w:after="0" w:line="240" w:lineRule="auto"/>
        <w:rPr>
          <w:rFonts w:cs="Times New Roman"/>
          <w:szCs w:val="28"/>
          <w:lang w:val="ky-KG"/>
        </w:rPr>
      </w:pPr>
      <w:r w:rsidRPr="000D6FD2">
        <w:rPr>
          <w:rFonts w:cs="Times New Roman"/>
          <w:szCs w:val="28"/>
          <w:lang w:val="ky-KG"/>
        </w:rPr>
        <w:t>1. Мамлекеттик сатып алуулар үчүн дагы, ошондой эле калк үчүн дагы баалардын ашыкча көтөрүлүшүнө жол бербөөнүн эсебинен дары каражаттарын сатып алуудагы жалпы чыгымдарды кыскартуу;</w:t>
      </w:r>
    </w:p>
    <w:p w:rsidR="00F4020C" w:rsidRPr="000D6FD2" w:rsidRDefault="00F4020C" w:rsidP="000D6FD2">
      <w:pPr>
        <w:spacing w:after="0" w:line="240" w:lineRule="auto"/>
        <w:rPr>
          <w:rFonts w:cs="Times New Roman"/>
          <w:szCs w:val="28"/>
          <w:lang w:val="ky-KG"/>
        </w:rPr>
      </w:pPr>
      <w:r w:rsidRPr="000D6FD2">
        <w:rPr>
          <w:rFonts w:cs="Times New Roman"/>
          <w:szCs w:val="28"/>
          <w:lang w:val="ky-KG"/>
        </w:rPr>
        <w:t>2. Бааларды жөнгө салуунун белгиленген ыкмалары таза атаандаштыкка жана дүң компаниялар менен чекене соода тармагынын ортосунда кошумча үстөктөрдү түзгөн дүң соода ишканаларынын ашыкча байланышын кыскартууга көмөктөшөт;</w:t>
      </w:r>
    </w:p>
    <w:p w:rsidR="00F4020C" w:rsidRPr="000D6FD2" w:rsidRDefault="00F4020C" w:rsidP="000D6FD2">
      <w:pPr>
        <w:spacing w:after="0" w:line="240" w:lineRule="auto"/>
        <w:rPr>
          <w:rFonts w:cs="Times New Roman"/>
          <w:szCs w:val="28"/>
          <w:lang w:val="ky-KG"/>
        </w:rPr>
      </w:pPr>
      <w:r w:rsidRPr="000D6FD2">
        <w:rPr>
          <w:rFonts w:cs="Times New Roman"/>
          <w:szCs w:val="28"/>
          <w:lang w:val="ky-KG"/>
        </w:rPr>
        <w:t>3. Дары каражаттарына жана медициналык буюмдарга баалардын болжолдонуусунун эсебинен мамлекеттик сатып алууларды натыйжалуу жана сарамжалдуу уюштуруу мүмкүнчүлүгү жогорулайт;</w:t>
      </w:r>
    </w:p>
    <w:p w:rsidR="00010B76" w:rsidRPr="000D6FD2" w:rsidRDefault="00F4020C" w:rsidP="000D6FD2">
      <w:pPr>
        <w:pStyle w:val="a7"/>
        <w:spacing w:before="0" w:after="0" w:line="240" w:lineRule="auto"/>
        <w:rPr>
          <w:rFonts w:eastAsia="Times New Roman" w:cs="Times New Roman"/>
          <w:b w:val="0"/>
          <w:szCs w:val="28"/>
          <w:lang w:val="ky-KG" w:eastAsia="ru-RU"/>
        </w:rPr>
      </w:pPr>
      <w:r w:rsidRPr="000D6FD2">
        <w:rPr>
          <w:rFonts w:eastAsia="Times New Roman" w:cs="Times New Roman"/>
          <w:b w:val="0"/>
          <w:szCs w:val="28"/>
          <w:lang w:val="ky-KG" w:eastAsia="ru-RU"/>
        </w:rPr>
        <w:t>4. Бааларды жөнгө салуунун белгиленген ыкмалары жергиликтүү өндүрүүчүлөрдүн өнүгүшүнө өбөлгө түзөт, ошондой эле өндүрүүчүлөрдөн тикелей алып кел</w:t>
      </w:r>
      <w:r w:rsidRPr="000D6FD2">
        <w:rPr>
          <w:rFonts w:cs="Times New Roman"/>
          <w:b w:val="0"/>
          <w:szCs w:val="28"/>
          <w:lang w:val="ky-KG"/>
        </w:rPr>
        <w:t>үүлөрдүн</w:t>
      </w:r>
      <w:r w:rsidRPr="000D6FD2">
        <w:rPr>
          <w:rFonts w:eastAsia="Times New Roman" w:cs="Times New Roman"/>
          <w:b w:val="0"/>
          <w:szCs w:val="28"/>
          <w:lang w:val="ky-KG" w:eastAsia="ru-RU"/>
        </w:rPr>
        <w:t xml:space="preserve"> кеңейишине өбөлгө түзөт, бул акырында дары каражаттарын сатып алуунун жалпы наркынын олуттуу төмөндөшүнө алып келет.</w:t>
      </w:r>
    </w:p>
    <w:p w:rsidR="00B44E1F" w:rsidRPr="000D6FD2" w:rsidRDefault="003B734D" w:rsidP="000D6FD2">
      <w:pPr>
        <w:spacing w:after="0" w:line="240" w:lineRule="auto"/>
        <w:ind w:firstLine="708"/>
        <w:rPr>
          <w:rFonts w:cs="Times New Roman"/>
          <w:szCs w:val="28"/>
          <w:lang w:val="ky-KG"/>
        </w:rPr>
      </w:pPr>
      <w:r w:rsidRPr="000D6FD2">
        <w:rPr>
          <w:rFonts w:cs="Times New Roman"/>
          <w:b/>
          <w:color w:val="000000" w:themeColor="text1"/>
          <w:spacing w:val="15"/>
          <w:szCs w:val="28"/>
          <w:lang w:val="ky-KG"/>
        </w:rPr>
        <w:t>4. Коомдук талкуунун жыйынтыгы жөнүндө маалымат</w:t>
      </w:r>
    </w:p>
    <w:p w:rsidR="003B734D" w:rsidRPr="000D6FD2" w:rsidRDefault="003B734D" w:rsidP="000D6FD2">
      <w:pPr>
        <w:spacing w:after="0" w:line="240" w:lineRule="auto"/>
        <w:rPr>
          <w:rFonts w:cs="Times New Roman"/>
          <w:szCs w:val="28"/>
          <w:lang w:val="ky-KG"/>
        </w:rPr>
      </w:pPr>
      <w:r w:rsidRPr="000D6FD2">
        <w:rPr>
          <w:rFonts w:cs="Times New Roman"/>
          <w:szCs w:val="28"/>
          <w:lang w:val="ky-KG"/>
        </w:rPr>
        <w:t>Бул долбоорду талкуулоо максатында фармацевтикалык бизнес секторунун өкүлдөрү менен 2021-жылдын</w:t>
      </w:r>
      <w:r w:rsidR="00163D46" w:rsidRPr="000D6FD2">
        <w:rPr>
          <w:rFonts w:cs="Times New Roman"/>
          <w:szCs w:val="28"/>
          <w:lang w:val="ky-KG"/>
        </w:rPr>
        <w:t xml:space="preserve"> 12 ноябрында жана 13 декабрында</w:t>
      </w:r>
      <w:r w:rsidRPr="000D6FD2">
        <w:rPr>
          <w:rFonts w:cs="Times New Roman"/>
          <w:szCs w:val="28"/>
          <w:lang w:val="ky-KG"/>
        </w:rPr>
        <w:t xml:space="preserve"> жолугушуулар өткөрүлдү</w:t>
      </w:r>
      <w:r w:rsidR="00E269C1" w:rsidRPr="000D6FD2">
        <w:rPr>
          <w:rFonts w:cs="Times New Roman"/>
          <w:szCs w:val="28"/>
          <w:lang w:val="ky-KG"/>
        </w:rPr>
        <w:t>. Жолугушууларда</w:t>
      </w:r>
      <w:r w:rsidRPr="000D6FD2">
        <w:rPr>
          <w:rFonts w:cs="Times New Roman"/>
          <w:szCs w:val="28"/>
          <w:lang w:val="ky-KG"/>
        </w:rPr>
        <w:t xml:space="preserve"> айтылган сын-пикирлер жана сунуштар долбоорду </w:t>
      </w:r>
      <w:r w:rsidR="00846DE2" w:rsidRPr="000D6FD2">
        <w:rPr>
          <w:rFonts w:cs="Times New Roman"/>
          <w:szCs w:val="28"/>
          <w:lang w:val="ky-KG"/>
        </w:rPr>
        <w:t>толуктап иштеп чыгууда</w:t>
      </w:r>
      <w:r w:rsidRPr="000D6FD2">
        <w:rPr>
          <w:rFonts w:cs="Times New Roman"/>
          <w:szCs w:val="28"/>
          <w:lang w:val="ky-KG"/>
        </w:rPr>
        <w:t xml:space="preserve"> эске алынды.</w:t>
      </w:r>
    </w:p>
    <w:p w:rsidR="003B734D" w:rsidRPr="00F02861" w:rsidRDefault="003B734D" w:rsidP="00F02861">
      <w:pPr>
        <w:spacing w:after="0" w:line="240" w:lineRule="auto"/>
        <w:rPr>
          <w:rFonts w:cs="Times New Roman"/>
          <w:szCs w:val="28"/>
          <w:lang w:val="ky-KG"/>
        </w:rPr>
      </w:pPr>
      <w:r w:rsidRPr="00F02861">
        <w:rPr>
          <w:rFonts w:cs="Times New Roman"/>
          <w:szCs w:val="28"/>
          <w:lang w:val="ky-KG"/>
        </w:rPr>
        <w:t>У</w:t>
      </w:r>
      <w:r w:rsidR="00846DE2" w:rsidRPr="00F02861">
        <w:rPr>
          <w:rFonts w:cs="Times New Roman"/>
          <w:szCs w:val="28"/>
          <w:lang w:val="ky-KG"/>
        </w:rPr>
        <w:t xml:space="preserve">шул токтомдун долбоору </w:t>
      </w:r>
      <w:r w:rsidR="00846DE2" w:rsidRPr="000D6FD2">
        <w:rPr>
          <w:rFonts w:cs="Times New Roman"/>
          <w:szCs w:val="28"/>
          <w:lang w:val="ky-KG"/>
        </w:rPr>
        <w:t>22-</w:t>
      </w:r>
      <w:r w:rsidR="00846DE2" w:rsidRPr="00F02861">
        <w:rPr>
          <w:rFonts w:cs="Times New Roman"/>
          <w:szCs w:val="28"/>
          <w:lang w:val="ky-KG"/>
        </w:rPr>
        <w:t>берене</w:t>
      </w:r>
      <w:r w:rsidR="00846DE2" w:rsidRPr="000D6FD2">
        <w:rPr>
          <w:rFonts w:cs="Times New Roman"/>
          <w:szCs w:val="28"/>
          <w:lang w:val="ky-KG"/>
        </w:rPr>
        <w:t>нин</w:t>
      </w:r>
      <w:r w:rsidRPr="00F02861">
        <w:rPr>
          <w:rFonts w:cs="Times New Roman"/>
          <w:szCs w:val="28"/>
          <w:lang w:val="ky-KG"/>
        </w:rPr>
        <w:t xml:space="preserve"> 1-пунктуна ылайык</w:t>
      </w:r>
      <w:r w:rsidR="00F02861" w:rsidRPr="00F02861">
        <w:rPr>
          <w:rFonts w:cs="Times New Roman"/>
          <w:szCs w:val="28"/>
          <w:lang w:val="ky-KG"/>
        </w:rPr>
        <w:t xml:space="preserve"> </w:t>
      </w:r>
      <w:r w:rsidR="00F02861">
        <w:rPr>
          <w:rFonts w:cs="Times New Roman"/>
          <w:szCs w:val="28"/>
          <w:lang w:val="ky-KG"/>
        </w:rPr>
        <w:t>«</w:t>
      </w:r>
      <w:r w:rsidRPr="00F02861">
        <w:rPr>
          <w:rFonts w:cs="Times New Roman"/>
          <w:szCs w:val="28"/>
          <w:lang w:val="ky-KG"/>
        </w:rPr>
        <w:t>Кыргыз Республикасынын ченемдик укуктук актылары жөнүндө</w:t>
      </w:r>
      <w:r w:rsidR="00F02861">
        <w:rPr>
          <w:rFonts w:cs="Times New Roman"/>
          <w:szCs w:val="28"/>
          <w:lang w:val="ky-KG"/>
        </w:rPr>
        <w:t>»</w:t>
      </w:r>
      <w:r w:rsidRPr="00F02861">
        <w:rPr>
          <w:rFonts w:cs="Times New Roman"/>
          <w:szCs w:val="28"/>
          <w:lang w:val="ky-KG"/>
        </w:rPr>
        <w:t xml:space="preserve"> Кыргыз Республикасынын Мыйзамы, Кыргыз Республикасынын </w:t>
      </w:r>
      <w:r w:rsidR="00F02861">
        <w:rPr>
          <w:rFonts w:cs="Times New Roman"/>
          <w:szCs w:val="28"/>
          <w:lang w:val="ky-KG"/>
        </w:rPr>
        <w:t>Министрлер Кабинетинин</w:t>
      </w:r>
      <w:r w:rsidRPr="00F02861">
        <w:rPr>
          <w:rFonts w:cs="Times New Roman"/>
          <w:szCs w:val="28"/>
          <w:lang w:val="ky-KG"/>
        </w:rPr>
        <w:t xml:space="preserve"> </w:t>
      </w:r>
      <w:r w:rsidRPr="00F02861">
        <w:rPr>
          <w:rFonts w:cs="Times New Roman"/>
          <w:szCs w:val="28"/>
          <w:lang w:val="ky-KG"/>
        </w:rPr>
        <w:t>расмий сайтында коомдук талкуулоо үчүн жайгаштырылган __ ______ 2021-ж.</w:t>
      </w:r>
    </w:p>
    <w:p w:rsidR="00010B76" w:rsidRPr="000D6FD2" w:rsidRDefault="003B734D" w:rsidP="000D6FD2">
      <w:pPr>
        <w:pStyle w:val="a7"/>
        <w:spacing w:before="0" w:after="0" w:line="240" w:lineRule="auto"/>
        <w:ind w:firstLine="708"/>
        <w:rPr>
          <w:rFonts w:cs="Times New Roman"/>
          <w:b w:val="0"/>
          <w:szCs w:val="28"/>
          <w:lang w:val="ky-KG"/>
        </w:rPr>
      </w:pPr>
      <w:r w:rsidRPr="000D6FD2">
        <w:rPr>
          <w:rFonts w:cs="Times New Roman"/>
          <w:b w:val="0"/>
          <w:szCs w:val="28"/>
          <w:lang w:val="ky-KG"/>
        </w:rPr>
        <w:t>Коомдук талкуунун жүрүшүндө су</w:t>
      </w:r>
      <w:r w:rsidR="00846DE2" w:rsidRPr="000D6FD2">
        <w:rPr>
          <w:rFonts w:cs="Times New Roman"/>
          <w:b w:val="0"/>
          <w:szCs w:val="28"/>
          <w:lang w:val="ky-KG"/>
        </w:rPr>
        <w:t>нуштар жана сын-пикирлер түштү</w:t>
      </w:r>
      <w:r w:rsidRPr="000D6FD2">
        <w:rPr>
          <w:rFonts w:cs="Times New Roman"/>
          <w:b w:val="0"/>
          <w:szCs w:val="28"/>
          <w:lang w:val="ky-KG"/>
        </w:rPr>
        <w:t>/ түшкөн жок.</w:t>
      </w:r>
    </w:p>
    <w:p w:rsidR="00B44E1F" w:rsidRPr="000D6FD2" w:rsidRDefault="000C6B37" w:rsidP="000D6FD2">
      <w:pPr>
        <w:spacing w:after="0" w:line="240" w:lineRule="auto"/>
        <w:rPr>
          <w:rFonts w:eastAsia="Times New Roman" w:cs="Times New Roman"/>
          <w:b/>
          <w:szCs w:val="28"/>
          <w:lang w:val="ky-KG" w:eastAsia="ru-RU"/>
        </w:rPr>
      </w:pPr>
      <w:r w:rsidRPr="000D6FD2">
        <w:rPr>
          <w:rFonts w:eastAsia="Times New Roman" w:cs="Times New Roman"/>
          <w:b/>
          <w:szCs w:val="28"/>
          <w:lang w:val="ky-KG" w:eastAsia="ru-RU"/>
        </w:rPr>
        <w:t>5.</w:t>
      </w:r>
      <w:r w:rsidR="00616F81" w:rsidRPr="000D6FD2">
        <w:rPr>
          <w:rFonts w:eastAsia="Times New Roman" w:cs="Times New Roman"/>
          <w:b/>
          <w:szCs w:val="28"/>
          <w:lang w:val="ky-KG" w:eastAsia="ru-RU"/>
        </w:rPr>
        <w:t>Долбоордун мыйзамдарга шайкештигин талдоо</w:t>
      </w:r>
    </w:p>
    <w:p w:rsidR="00460193" w:rsidRPr="000D6FD2" w:rsidRDefault="00616F81" w:rsidP="000D6FD2">
      <w:pPr>
        <w:pStyle w:val="a7"/>
        <w:numPr>
          <w:ilvl w:val="0"/>
          <w:numId w:val="0"/>
        </w:numPr>
        <w:spacing w:before="0" w:after="0" w:line="240" w:lineRule="auto"/>
        <w:ind w:firstLine="709"/>
        <w:rPr>
          <w:rFonts w:cs="Times New Roman"/>
          <w:b w:val="0"/>
          <w:szCs w:val="28"/>
          <w:lang w:val="ky-KG"/>
        </w:rPr>
      </w:pPr>
      <w:r w:rsidRPr="000D6FD2">
        <w:rPr>
          <w:rFonts w:cs="Times New Roman"/>
          <w:b w:val="0"/>
          <w:szCs w:val="28"/>
          <w:lang w:val="ky-KG"/>
        </w:rPr>
        <w:t xml:space="preserve">Сунушталып жаткан Кыргыз Республикасынын </w:t>
      </w:r>
      <w:r w:rsidR="00F02861" w:rsidRPr="00F02861">
        <w:rPr>
          <w:rFonts w:cs="Times New Roman"/>
          <w:b w:val="0"/>
          <w:szCs w:val="28"/>
          <w:lang w:val="ky-KG"/>
        </w:rPr>
        <w:t>Министрлер Кабинетинин</w:t>
      </w:r>
      <w:r w:rsidRPr="00F02861">
        <w:rPr>
          <w:rFonts w:cs="Times New Roman"/>
          <w:b w:val="0"/>
          <w:szCs w:val="28"/>
          <w:lang w:val="ky-KG"/>
        </w:rPr>
        <w:t xml:space="preserve"> </w:t>
      </w:r>
      <w:r w:rsidRPr="00F02861">
        <w:rPr>
          <w:rFonts w:cs="Times New Roman"/>
          <w:b w:val="0"/>
          <w:szCs w:val="28"/>
          <w:lang w:val="ky-KG"/>
        </w:rPr>
        <w:t>токтомунун долбоору учурда колдонулуп жаткан мыйзамдардын нормалары</w:t>
      </w:r>
      <w:bookmarkStart w:id="0" w:name="_GoBack"/>
      <w:bookmarkEnd w:id="0"/>
      <w:r w:rsidRPr="00F02861">
        <w:rPr>
          <w:rFonts w:cs="Times New Roman"/>
          <w:b w:val="0"/>
          <w:szCs w:val="28"/>
          <w:lang w:val="ky-KG"/>
        </w:rPr>
        <w:t>на, ошондой эле Кыргыз Республикасы</w:t>
      </w:r>
      <w:r w:rsidRPr="000D6FD2">
        <w:rPr>
          <w:rFonts w:cs="Times New Roman"/>
          <w:b w:val="0"/>
          <w:szCs w:val="28"/>
          <w:lang w:val="ky-KG"/>
        </w:rPr>
        <w:t xml:space="preserve"> катышуучусу болуп саналган, белгиленген тартипте күчүнө кирген эл аралык келишимдерге каршы келбейт.</w:t>
      </w:r>
    </w:p>
    <w:p w:rsidR="000C6B37" w:rsidRPr="000D6FD2" w:rsidRDefault="00616F81" w:rsidP="000D6FD2">
      <w:pPr>
        <w:spacing w:after="0" w:line="240" w:lineRule="auto"/>
        <w:rPr>
          <w:rFonts w:eastAsia="Times New Roman" w:cs="Times New Roman"/>
          <w:b/>
          <w:szCs w:val="28"/>
          <w:lang w:val="ky-KG" w:eastAsia="ru-RU"/>
        </w:rPr>
      </w:pPr>
      <w:r w:rsidRPr="000D6FD2">
        <w:rPr>
          <w:rFonts w:eastAsia="Times New Roman" w:cs="Times New Roman"/>
          <w:b/>
          <w:szCs w:val="28"/>
          <w:lang w:val="ky-KG" w:eastAsia="ru-RU"/>
        </w:rPr>
        <w:t>6. Каржылоо муктаждыгы жана булактары жөнүндө маалымат</w:t>
      </w:r>
    </w:p>
    <w:p w:rsidR="000C6B37" w:rsidRPr="000D6FD2" w:rsidRDefault="00616F81" w:rsidP="000D6FD2">
      <w:pPr>
        <w:spacing w:after="0" w:line="240" w:lineRule="auto"/>
        <w:rPr>
          <w:rFonts w:cs="Times New Roman"/>
          <w:szCs w:val="28"/>
          <w:lang w:val="ky-KG"/>
        </w:rPr>
      </w:pPr>
      <w:r w:rsidRPr="000D6FD2">
        <w:rPr>
          <w:rFonts w:cs="Times New Roman"/>
          <w:szCs w:val="28"/>
          <w:lang w:val="ky-KG"/>
        </w:rPr>
        <w:lastRenderedPageBreak/>
        <w:t xml:space="preserve">Кыргыз Республикасынын </w:t>
      </w:r>
      <w:r w:rsidR="00F02861">
        <w:rPr>
          <w:rFonts w:cs="Times New Roman"/>
          <w:szCs w:val="28"/>
          <w:lang w:val="ky-KG"/>
        </w:rPr>
        <w:t>Министрлер Кабинетинин</w:t>
      </w:r>
      <w:r w:rsidRPr="000D6FD2">
        <w:rPr>
          <w:rFonts w:cs="Times New Roman"/>
          <w:szCs w:val="28"/>
          <w:lang w:val="ky-KG"/>
        </w:rPr>
        <w:t xml:space="preserve"> </w:t>
      </w:r>
      <w:r w:rsidRPr="000D6FD2">
        <w:rPr>
          <w:rFonts w:cs="Times New Roman"/>
          <w:szCs w:val="28"/>
          <w:lang w:val="ky-KG"/>
        </w:rPr>
        <w:t>токтомунун долбоорун кабыл алуу мамлекеттик бюджеттен кошумча финансылык чыгымдарга алып келбейт. Ушул Жобого ылайык милдеттерди аткаруучу кызматкерлердин штаттык бирдигин кармоого кеткен чыгымдар жана алардын ишмердүүлүгү менен байланышкан башка чыгымдар ыйгарым укуктуу органдын тиешелүү жылга бекитилген бюджетинин чегинде жабылат.</w:t>
      </w:r>
    </w:p>
    <w:p w:rsidR="00B44E1F" w:rsidRPr="000D6FD2" w:rsidRDefault="00616F81" w:rsidP="000D6FD2">
      <w:pPr>
        <w:spacing w:after="0" w:line="240" w:lineRule="auto"/>
        <w:rPr>
          <w:rFonts w:eastAsia="Times New Roman" w:cs="Times New Roman"/>
          <w:b/>
          <w:szCs w:val="28"/>
          <w:lang w:val="ky-KG" w:eastAsia="ru-RU"/>
        </w:rPr>
      </w:pPr>
      <w:r w:rsidRPr="000D6FD2">
        <w:rPr>
          <w:rFonts w:eastAsia="Times New Roman" w:cs="Times New Roman"/>
          <w:b/>
          <w:szCs w:val="28"/>
          <w:lang w:val="ky-KG" w:eastAsia="ru-RU"/>
        </w:rPr>
        <w:t>7. Жөнгө салуучу т</w:t>
      </w:r>
      <w:r w:rsidR="006D3116" w:rsidRPr="000D6FD2">
        <w:rPr>
          <w:rFonts w:eastAsia="Times New Roman" w:cs="Times New Roman"/>
          <w:b/>
          <w:szCs w:val="28"/>
          <w:lang w:val="ky-KG" w:eastAsia="ru-RU"/>
        </w:rPr>
        <w:t>аасирди талдоо жөнүндө маалымат</w:t>
      </w:r>
    </w:p>
    <w:p w:rsidR="00460193" w:rsidRPr="000D6FD2" w:rsidRDefault="00616F81" w:rsidP="000D6FD2">
      <w:pPr>
        <w:spacing w:after="0" w:line="240" w:lineRule="auto"/>
        <w:ind w:firstLine="708"/>
        <w:rPr>
          <w:rFonts w:cs="Times New Roman"/>
          <w:szCs w:val="28"/>
          <w:lang w:val="ky-KG"/>
        </w:rPr>
      </w:pPr>
      <w:r w:rsidRPr="000D6FD2">
        <w:rPr>
          <w:rFonts w:cs="Times New Roman"/>
          <w:szCs w:val="28"/>
          <w:lang w:val="ky-KG"/>
        </w:rPr>
        <w:t xml:space="preserve">Кыргыз Республикасынын </w:t>
      </w:r>
      <w:r w:rsidR="00F02861">
        <w:rPr>
          <w:rFonts w:cs="Times New Roman"/>
          <w:szCs w:val="28"/>
          <w:lang w:val="ky-KG"/>
        </w:rPr>
        <w:t>Министрлер Кабинетинин</w:t>
      </w:r>
      <w:r w:rsidRPr="000D6FD2">
        <w:rPr>
          <w:rFonts w:cs="Times New Roman"/>
          <w:szCs w:val="28"/>
          <w:lang w:val="ky-KG"/>
        </w:rPr>
        <w:t xml:space="preserve"> </w:t>
      </w:r>
      <w:r w:rsidRPr="000D6FD2">
        <w:rPr>
          <w:rFonts w:cs="Times New Roman"/>
          <w:szCs w:val="28"/>
          <w:lang w:val="ky-KG"/>
        </w:rPr>
        <w:t>сунуш кылынган токтомунун долбооруна ылайык, жөнгө салуучу таасирге талдоо жүргүзүлгөн, анткени ал ишкердикти жөнгө салууга багытталган.</w:t>
      </w:r>
    </w:p>
    <w:p w:rsidR="000C6B37" w:rsidRPr="000D6FD2" w:rsidRDefault="000C6B37" w:rsidP="000D6FD2">
      <w:pPr>
        <w:spacing w:after="0" w:line="240" w:lineRule="auto"/>
        <w:ind w:firstLine="0"/>
        <w:rPr>
          <w:rFonts w:cs="Times New Roman"/>
          <w:szCs w:val="28"/>
          <w:lang w:val="ky-KG"/>
        </w:rPr>
      </w:pPr>
    </w:p>
    <w:p w:rsidR="000C6B37" w:rsidRPr="000D6FD2" w:rsidRDefault="000C6B37" w:rsidP="000D6FD2">
      <w:pPr>
        <w:spacing w:after="0" w:line="240" w:lineRule="auto"/>
        <w:ind w:firstLine="0"/>
        <w:rPr>
          <w:rFonts w:eastAsia="Times New Roman" w:cs="Times New Roman"/>
          <w:b/>
          <w:iCs/>
          <w:spacing w:val="-10"/>
          <w:szCs w:val="28"/>
          <w:lang w:val="ky-KG" w:eastAsia="ru-RU"/>
        </w:rPr>
      </w:pPr>
    </w:p>
    <w:p w:rsidR="00471918" w:rsidRPr="000D6FD2" w:rsidRDefault="00CF6DE0" w:rsidP="000D6FD2">
      <w:pPr>
        <w:spacing w:after="0" w:line="240" w:lineRule="auto"/>
        <w:ind w:firstLine="0"/>
        <w:rPr>
          <w:rFonts w:cs="Times New Roman"/>
          <w:szCs w:val="28"/>
        </w:rPr>
      </w:pPr>
      <w:r w:rsidRPr="000D6FD2">
        <w:rPr>
          <w:rFonts w:eastAsia="Times New Roman" w:cs="Times New Roman"/>
          <w:b/>
          <w:iCs/>
          <w:spacing w:val="-10"/>
          <w:szCs w:val="28"/>
          <w:lang w:eastAsia="ru-RU"/>
        </w:rPr>
        <w:t>М</w:t>
      </w:r>
      <w:r w:rsidR="00366475" w:rsidRPr="000D6FD2">
        <w:rPr>
          <w:rFonts w:eastAsia="Times New Roman" w:cs="Times New Roman"/>
          <w:b/>
          <w:iCs/>
          <w:spacing w:val="-10"/>
          <w:szCs w:val="28"/>
          <w:lang w:eastAsia="ru-RU"/>
        </w:rPr>
        <w:t xml:space="preserve">инистр                                                    </w:t>
      </w:r>
      <w:r w:rsidRPr="000D6FD2">
        <w:rPr>
          <w:rFonts w:eastAsia="Times New Roman" w:cs="Times New Roman"/>
          <w:b/>
          <w:iCs/>
          <w:spacing w:val="-10"/>
          <w:szCs w:val="28"/>
          <w:lang w:eastAsia="ru-RU"/>
        </w:rPr>
        <w:t xml:space="preserve">                          </w:t>
      </w:r>
      <w:r w:rsidRPr="000D6FD2">
        <w:rPr>
          <w:rFonts w:eastAsia="Times New Roman" w:cs="Times New Roman"/>
          <w:b/>
          <w:iCs/>
          <w:spacing w:val="-10"/>
          <w:szCs w:val="28"/>
          <w:lang w:eastAsia="ru-RU"/>
        </w:rPr>
        <w:tab/>
      </w:r>
      <w:r w:rsidR="004475D8" w:rsidRPr="000D6FD2">
        <w:rPr>
          <w:rFonts w:eastAsia="Times New Roman" w:cs="Times New Roman"/>
          <w:b/>
          <w:iCs/>
          <w:spacing w:val="-10"/>
          <w:szCs w:val="28"/>
          <w:lang w:eastAsia="ru-RU"/>
        </w:rPr>
        <w:t>А.</w:t>
      </w:r>
      <w:r w:rsidRPr="000D6FD2">
        <w:rPr>
          <w:rFonts w:eastAsia="Times New Roman" w:cs="Times New Roman"/>
          <w:b/>
          <w:iCs/>
          <w:spacing w:val="-10"/>
          <w:szCs w:val="28"/>
          <w:lang w:eastAsia="ru-RU"/>
        </w:rPr>
        <w:t>С.</w:t>
      </w:r>
      <w:r w:rsidR="004475D8" w:rsidRPr="000D6FD2">
        <w:rPr>
          <w:rFonts w:eastAsia="Times New Roman" w:cs="Times New Roman"/>
          <w:b/>
          <w:iCs/>
          <w:spacing w:val="-10"/>
          <w:szCs w:val="28"/>
          <w:lang w:eastAsia="ru-RU"/>
        </w:rPr>
        <w:t xml:space="preserve"> Бейшеналиев</w:t>
      </w:r>
      <w:r w:rsidR="002A3090" w:rsidRPr="000D6FD2">
        <w:rPr>
          <w:rFonts w:eastAsia="Times New Roman" w:cs="Times New Roman"/>
          <w:b/>
          <w:iCs/>
          <w:spacing w:val="-10"/>
          <w:szCs w:val="28"/>
          <w:lang w:eastAsia="ru-RU"/>
        </w:rPr>
        <w:t xml:space="preserve"> </w:t>
      </w:r>
    </w:p>
    <w:sectPr w:rsidR="00471918" w:rsidRPr="000D6FD2" w:rsidSect="00D8692E">
      <w:footerReference w:type="default" r:id="rId8"/>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4C0" w:rsidRDefault="000624C0" w:rsidP="00366475">
      <w:pPr>
        <w:spacing w:after="0" w:line="240" w:lineRule="auto"/>
      </w:pPr>
      <w:r>
        <w:separator/>
      </w:r>
    </w:p>
  </w:endnote>
  <w:endnote w:type="continuationSeparator" w:id="0">
    <w:p w:rsidR="000624C0" w:rsidRDefault="000624C0" w:rsidP="0036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976453"/>
      <w:docPartObj>
        <w:docPartGallery w:val="Page Numbers (Bottom of Page)"/>
        <w:docPartUnique/>
      </w:docPartObj>
    </w:sdtPr>
    <w:sdtEndPr/>
    <w:sdtContent>
      <w:p w:rsidR="00366475" w:rsidRDefault="00366475">
        <w:pPr>
          <w:pStyle w:val="af2"/>
          <w:jc w:val="right"/>
        </w:pPr>
        <w:r>
          <w:fldChar w:fldCharType="begin"/>
        </w:r>
        <w:r>
          <w:instrText>PAGE   \* MERGEFORMAT</w:instrText>
        </w:r>
        <w:r>
          <w:fldChar w:fldCharType="separate"/>
        </w:r>
        <w:r w:rsidR="00F02861">
          <w:rPr>
            <w:noProof/>
          </w:rPr>
          <w:t>1</w:t>
        </w:r>
        <w:r>
          <w:fldChar w:fldCharType="end"/>
        </w:r>
      </w:p>
    </w:sdtContent>
  </w:sdt>
  <w:p w:rsidR="00366475" w:rsidRDefault="00366475">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4C0" w:rsidRDefault="000624C0" w:rsidP="00366475">
      <w:pPr>
        <w:spacing w:after="0" w:line="240" w:lineRule="auto"/>
      </w:pPr>
      <w:r>
        <w:separator/>
      </w:r>
    </w:p>
  </w:footnote>
  <w:footnote w:type="continuationSeparator" w:id="0">
    <w:p w:rsidR="000624C0" w:rsidRDefault="000624C0" w:rsidP="00366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143A"/>
    <w:multiLevelType w:val="hybridMultilevel"/>
    <w:tmpl w:val="FB00C7E2"/>
    <w:lvl w:ilvl="0" w:tplc="04AA4BF8">
      <w:start w:val="1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09857490"/>
    <w:multiLevelType w:val="hybridMultilevel"/>
    <w:tmpl w:val="1EE0F0D0"/>
    <w:lvl w:ilvl="0" w:tplc="46BCFB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F97CBA"/>
    <w:multiLevelType w:val="hybridMultilevel"/>
    <w:tmpl w:val="AA20098E"/>
    <w:lvl w:ilvl="0" w:tplc="A0DC9110">
      <w:start w:val="1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AAF6A11"/>
    <w:multiLevelType w:val="hybridMultilevel"/>
    <w:tmpl w:val="D0608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96823F0"/>
    <w:multiLevelType w:val="hybridMultilevel"/>
    <w:tmpl w:val="004CBBE6"/>
    <w:lvl w:ilvl="0" w:tplc="D50CB7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474D0EDA"/>
    <w:multiLevelType w:val="hybridMultilevel"/>
    <w:tmpl w:val="71A8A236"/>
    <w:lvl w:ilvl="0" w:tplc="D5CC8958">
      <w:start w:val="1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47635586"/>
    <w:multiLevelType w:val="hybridMultilevel"/>
    <w:tmpl w:val="93E4228C"/>
    <w:lvl w:ilvl="0" w:tplc="AEE034A8">
      <w:start w:val="4"/>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51811B94"/>
    <w:multiLevelType w:val="hybridMultilevel"/>
    <w:tmpl w:val="B3DCB534"/>
    <w:lvl w:ilvl="0" w:tplc="54F0CDAC">
      <w:start w:val="1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53C3250C"/>
    <w:multiLevelType w:val="hybridMultilevel"/>
    <w:tmpl w:val="5ADAE80A"/>
    <w:lvl w:ilvl="0" w:tplc="240C607E">
      <w:start w:val="1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DF92F57"/>
    <w:multiLevelType w:val="hybridMultilevel"/>
    <w:tmpl w:val="8D023156"/>
    <w:lvl w:ilvl="0" w:tplc="09BA93EC">
      <w:start w:val="1"/>
      <w:numFmt w:val="bullet"/>
      <w:lvlText w:val="•"/>
      <w:lvlJc w:val="left"/>
      <w:pPr>
        <w:tabs>
          <w:tab w:val="num" w:pos="720"/>
        </w:tabs>
        <w:ind w:left="720" w:hanging="360"/>
      </w:pPr>
      <w:rPr>
        <w:rFonts w:ascii="Arial" w:hAnsi="Arial" w:hint="default"/>
      </w:rPr>
    </w:lvl>
    <w:lvl w:ilvl="1" w:tplc="4AC864D0" w:tentative="1">
      <w:start w:val="1"/>
      <w:numFmt w:val="bullet"/>
      <w:lvlText w:val="•"/>
      <w:lvlJc w:val="left"/>
      <w:pPr>
        <w:tabs>
          <w:tab w:val="num" w:pos="1440"/>
        </w:tabs>
        <w:ind w:left="1440" w:hanging="360"/>
      </w:pPr>
      <w:rPr>
        <w:rFonts w:ascii="Arial" w:hAnsi="Arial" w:hint="default"/>
      </w:rPr>
    </w:lvl>
    <w:lvl w:ilvl="2" w:tplc="0AF6F58E" w:tentative="1">
      <w:start w:val="1"/>
      <w:numFmt w:val="bullet"/>
      <w:lvlText w:val="•"/>
      <w:lvlJc w:val="left"/>
      <w:pPr>
        <w:tabs>
          <w:tab w:val="num" w:pos="2160"/>
        </w:tabs>
        <w:ind w:left="2160" w:hanging="360"/>
      </w:pPr>
      <w:rPr>
        <w:rFonts w:ascii="Arial" w:hAnsi="Arial" w:hint="default"/>
      </w:rPr>
    </w:lvl>
    <w:lvl w:ilvl="3" w:tplc="CBBA413C" w:tentative="1">
      <w:start w:val="1"/>
      <w:numFmt w:val="bullet"/>
      <w:lvlText w:val="•"/>
      <w:lvlJc w:val="left"/>
      <w:pPr>
        <w:tabs>
          <w:tab w:val="num" w:pos="2880"/>
        </w:tabs>
        <w:ind w:left="2880" w:hanging="360"/>
      </w:pPr>
      <w:rPr>
        <w:rFonts w:ascii="Arial" w:hAnsi="Arial" w:hint="default"/>
      </w:rPr>
    </w:lvl>
    <w:lvl w:ilvl="4" w:tplc="27AC5F94" w:tentative="1">
      <w:start w:val="1"/>
      <w:numFmt w:val="bullet"/>
      <w:lvlText w:val="•"/>
      <w:lvlJc w:val="left"/>
      <w:pPr>
        <w:tabs>
          <w:tab w:val="num" w:pos="3600"/>
        </w:tabs>
        <w:ind w:left="3600" w:hanging="360"/>
      </w:pPr>
      <w:rPr>
        <w:rFonts w:ascii="Arial" w:hAnsi="Arial" w:hint="default"/>
      </w:rPr>
    </w:lvl>
    <w:lvl w:ilvl="5" w:tplc="27F2B39E" w:tentative="1">
      <w:start w:val="1"/>
      <w:numFmt w:val="bullet"/>
      <w:lvlText w:val="•"/>
      <w:lvlJc w:val="left"/>
      <w:pPr>
        <w:tabs>
          <w:tab w:val="num" w:pos="4320"/>
        </w:tabs>
        <w:ind w:left="4320" w:hanging="360"/>
      </w:pPr>
      <w:rPr>
        <w:rFonts w:ascii="Arial" w:hAnsi="Arial" w:hint="default"/>
      </w:rPr>
    </w:lvl>
    <w:lvl w:ilvl="6" w:tplc="66A66C1E" w:tentative="1">
      <w:start w:val="1"/>
      <w:numFmt w:val="bullet"/>
      <w:lvlText w:val="•"/>
      <w:lvlJc w:val="left"/>
      <w:pPr>
        <w:tabs>
          <w:tab w:val="num" w:pos="5040"/>
        </w:tabs>
        <w:ind w:left="5040" w:hanging="360"/>
      </w:pPr>
      <w:rPr>
        <w:rFonts w:ascii="Arial" w:hAnsi="Arial" w:hint="default"/>
      </w:rPr>
    </w:lvl>
    <w:lvl w:ilvl="7" w:tplc="30E8B82E" w:tentative="1">
      <w:start w:val="1"/>
      <w:numFmt w:val="bullet"/>
      <w:lvlText w:val="•"/>
      <w:lvlJc w:val="left"/>
      <w:pPr>
        <w:tabs>
          <w:tab w:val="num" w:pos="5760"/>
        </w:tabs>
        <w:ind w:left="5760" w:hanging="360"/>
      </w:pPr>
      <w:rPr>
        <w:rFonts w:ascii="Arial" w:hAnsi="Arial" w:hint="default"/>
      </w:rPr>
    </w:lvl>
    <w:lvl w:ilvl="8" w:tplc="6D40AB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934436"/>
    <w:multiLevelType w:val="hybridMultilevel"/>
    <w:tmpl w:val="B31CA7D2"/>
    <w:lvl w:ilvl="0" w:tplc="0C58045C">
      <w:start w:val="1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790A50D9"/>
    <w:multiLevelType w:val="hybridMultilevel"/>
    <w:tmpl w:val="D29EA8CE"/>
    <w:lvl w:ilvl="0" w:tplc="2B26A380">
      <w:start w:val="30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79601E9C"/>
    <w:multiLevelType w:val="hybridMultilevel"/>
    <w:tmpl w:val="CAC46A16"/>
    <w:lvl w:ilvl="0" w:tplc="07D85FB2">
      <w:start w:val="1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12"/>
  </w:num>
  <w:num w:numId="7">
    <w:abstractNumId w:val="5"/>
  </w:num>
  <w:num w:numId="8">
    <w:abstractNumId w:val="7"/>
  </w:num>
  <w:num w:numId="9">
    <w:abstractNumId w:val="10"/>
  </w:num>
  <w:num w:numId="10">
    <w:abstractNumId w:val="9"/>
  </w:num>
  <w:num w:numId="11">
    <w:abstractNumId w:val="8"/>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76"/>
    <w:rsid w:val="00000383"/>
    <w:rsid w:val="00010B76"/>
    <w:rsid w:val="0001100D"/>
    <w:rsid w:val="000335E8"/>
    <w:rsid w:val="0004641B"/>
    <w:rsid w:val="00050410"/>
    <w:rsid w:val="00055959"/>
    <w:rsid w:val="000624C0"/>
    <w:rsid w:val="0007386B"/>
    <w:rsid w:val="00080301"/>
    <w:rsid w:val="00090C79"/>
    <w:rsid w:val="000A7ADB"/>
    <w:rsid w:val="000B2FAB"/>
    <w:rsid w:val="000C07A8"/>
    <w:rsid w:val="000C2299"/>
    <w:rsid w:val="000C6B37"/>
    <w:rsid w:val="000D6FD2"/>
    <w:rsid w:val="00100652"/>
    <w:rsid w:val="00117A52"/>
    <w:rsid w:val="00121E70"/>
    <w:rsid w:val="001273E2"/>
    <w:rsid w:val="0014633B"/>
    <w:rsid w:val="00163D46"/>
    <w:rsid w:val="00167FD1"/>
    <w:rsid w:val="00170311"/>
    <w:rsid w:val="00183FBD"/>
    <w:rsid w:val="00192104"/>
    <w:rsid w:val="001965C6"/>
    <w:rsid w:val="001A2015"/>
    <w:rsid w:val="001A5710"/>
    <w:rsid w:val="001D77F9"/>
    <w:rsid w:val="001F2FF8"/>
    <w:rsid w:val="00211A19"/>
    <w:rsid w:val="002150FC"/>
    <w:rsid w:val="00221E51"/>
    <w:rsid w:val="0024043D"/>
    <w:rsid w:val="00247B05"/>
    <w:rsid w:val="00252AE4"/>
    <w:rsid w:val="00264C11"/>
    <w:rsid w:val="00264F5C"/>
    <w:rsid w:val="00265077"/>
    <w:rsid w:val="00283113"/>
    <w:rsid w:val="00285144"/>
    <w:rsid w:val="002A3090"/>
    <w:rsid w:val="002B4759"/>
    <w:rsid w:val="002D163C"/>
    <w:rsid w:val="002E6772"/>
    <w:rsid w:val="002E6B8D"/>
    <w:rsid w:val="002F5144"/>
    <w:rsid w:val="0030154B"/>
    <w:rsid w:val="003031C3"/>
    <w:rsid w:val="00303C53"/>
    <w:rsid w:val="003165B9"/>
    <w:rsid w:val="003169D7"/>
    <w:rsid w:val="003235EA"/>
    <w:rsid w:val="003313C8"/>
    <w:rsid w:val="00340F2E"/>
    <w:rsid w:val="003445A8"/>
    <w:rsid w:val="00351D47"/>
    <w:rsid w:val="0035550C"/>
    <w:rsid w:val="0035650A"/>
    <w:rsid w:val="00366475"/>
    <w:rsid w:val="00367B39"/>
    <w:rsid w:val="00374B6C"/>
    <w:rsid w:val="00392E83"/>
    <w:rsid w:val="00396C34"/>
    <w:rsid w:val="003B734D"/>
    <w:rsid w:val="003D3870"/>
    <w:rsid w:val="00401D9E"/>
    <w:rsid w:val="00416433"/>
    <w:rsid w:val="00435973"/>
    <w:rsid w:val="004475D8"/>
    <w:rsid w:val="00455C15"/>
    <w:rsid w:val="00460193"/>
    <w:rsid w:val="00471918"/>
    <w:rsid w:val="00475239"/>
    <w:rsid w:val="004815C9"/>
    <w:rsid w:val="004825E6"/>
    <w:rsid w:val="00492DF2"/>
    <w:rsid w:val="00493E9A"/>
    <w:rsid w:val="00496C3C"/>
    <w:rsid w:val="00496E0C"/>
    <w:rsid w:val="004A04F2"/>
    <w:rsid w:val="004A4B05"/>
    <w:rsid w:val="004A642F"/>
    <w:rsid w:val="004B7533"/>
    <w:rsid w:val="004C48F6"/>
    <w:rsid w:val="004D7736"/>
    <w:rsid w:val="004E1B98"/>
    <w:rsid w:val="004E6985"/>
    <w:rsid w:val="004F5279"/>
    <w:rsid w:val="004F74E1"/>
    <w:rsid w:val="00521F9C"/>
    <w:rsid w:val="00525CE1"/>
    <w:rsid w:val="005266D0"/>
    <w:rsid w:val="00541DCB"/>
    <w:rsid w:val="00551239"/>
    <w:rsid w:val="00560F1D"/>
    <w:rsid w:val="005702C5"/>
    <w:rsid w:val="00584422"/>
    <w:rsid w:val="00593765"/>
    <w:rsid w:val="005A1DB7"/>
    <w:rsid w:val="005A4D1C"/>
    <w:rsid w:val="005B026E"/>
    <w:rsid w:val="005B5DEF"/>
    <w:rsid w:val="005C5DE8"/>
    <w:rsid w:val="005D1005"/>
    <w:rsid w:val="005D7F79"/>
    <w:rsid w:val="005E40CD"/>
    <w:rsid w:val="00614793"/>
    <w:rsid w:val="00615B68"/>
    <w:rsid w:val="00615D51"/>
    <w:rsid w:val="00616F81"/>
    <w:rsid w:val="006251FF"/>
    <w:rsid w:val="00632FAF"/>
    <w:rsid w:val="00634261"/>
    <w:rsid w:val="00671D72"/>
    <w:rsid w:val="0067267F"/>
    <w:rsid w:val="00674653"/>
    <w:rsid w:val="00687B12"/>
    <w:rsid w:val="006967CE"/>
    <w:rsid w:val="006A3659"/>
    <w:rsid w:val="006B14A3"/>
    <w:rsid w:val="006C00D7"/>
    <w:rsid w:val="006C036A"/>
    <w:rsid w:val="006D3116"/>
    <w:rsid w:val="006E3526"/>
    <w:rsid w:val="00702283"/>
    <w:rsid w:val="00703D12"/>
    <w:rsid w:val="00711F3B"/>
    <w:rsid w:val="0071573C"/>
    <w:rsid w:val="00724FFD"/>
    <w:rsid w:val="0073122C"/>
    <w:rsid w:val="00737A9E"/>
    <w:rsid w:val="00741A28"/>
    <w:rsid w:val="00741F62"/>
    <w:rsid w:val="007570AC"/>
    <w:rsid w:val="00772947"/>
    <w:rsid w:val="00786E2A"/>
    <w:rsid w:val="007B5FEC"/>
    <w:rsid w:val="007C1E0A"/>
    <w:rsid w:val="007F092B"/>
    <w:rsid w:val="007F7A8E"/>
    <w:rsid w:val="00807834"/>
    <w:rsid w:val="0081211E"/>
    <w:rsid w:val="00815452"/>
    <w:rsid w:val="00820CE7"/>
    <w:rsid w:val="00846DE2"/>
    <w:rsid w:val="00851B7D"/>
    <w:rsid w:val="0085402A"/>
    <w:rsid w:val="008545B7"/>
    <w:rsid w:val="00864E8A"/>
    <w:rsid w:val="00882C78"/>
    <w:rsid w:val="008A162A"/>
    <w:rsid w:val="008C663C"/>
    <w:rsid w:val="008D68BF"/>
    <w:rsid w:val="008D73F8"/>
    <w:rsid w:val="008F0CCA"/>
    <w:rsid w:val="008F10ED"/>
    <w:rsid w:val="008F11CA"/>
    <w:rsid w:val="008F3A4C"/>
    <w:rsid w:val="00903781"/>
    <w:rsid w:val="0091043B"/>
    <w:rsid w:val="00915D7E"/>
    <w:rsid w:val="00923C40"/>
    <w:rsid w:val="00926689"/>
    <w:rsid w:val="009428C5"/>
    <w:rsid w:val="009442C3"/>
    <w:rsid w:val="00946184"/>
    <w:rsid w:val="00947A6B"/>
    <w:rsid w:val="00953E02"/>
    <w:rsid w:val="00976584"/>
    <w:rsid w:val="0097739F"/>
    <w:rsid w:val="00984A3D"/>
    <w:rsid w:val="00991FA3"/>
    <w:rsid w:val="00992F20"/>
    <w:rsid w:val="009A3130"/>
    <w:rsid w:val="009A7FAD"/>
    <w:rsid w:val="009B3967"/>
    <w:rsid w:val="009C30AF"/>
    <w:rsid w:val="009D5137"/>
    <w:rsid w:val="009D7511"/>
    <w:rsid w:val="009F039F"/>
    <w:rsid w:val="00A00E9D"/>
    <w:rsid w:val="00A10449"/>
    <w:rsid w:val="00A31683"/>
    <w:rsid w:val="00A3668E"/>
    <w:rsid w:val="00A36ED2"/>
    <w:rsid w:val="00A5475D"/>
    <w:rsid w:val="00A5543E"/>
    <w:rsid w:val="00A73CA7"/>
    <w:rsid w:val="00A8166E"/>
    <w:rsid w:val="00A81B04"/>
    <w:rsid w:val="00AA5ADC"/>
    <w:rsid w:val="00AA6435"/>
    <w:rsid w:val="00AB360E"/>
    <w:rsid w:val="00AC2E55"/>
    <w:rsid w:val="00AD4B61"/>
    <w:rsid w:val="00AE2347"/>
    <w:rsid w:val="00B24AB1"/>
    <w:rsid w:val="00B258D4"/>
    <w:rsid w:val="00B33860"/>
    <w:rsid w:val="00B34937"/>
    <w:rsid w:val="00B35412"/>
    <w:rsid w:val="00B44E1F"/>
    <w:rsid w:val="00B66108"/>
    <w:rsid w:val="00B75E2F"/>
    <w:rsid w:val="00B94885"/>
    <w:rsid w:val="00BB172D"/>
    <w:rsid w:val="00BB24A7"/>
    <w:rsid w:val="00BB6DC3"/>
    <w:rsid w:val="00BC3941"/>
    <w:rsid w:val="00BD5F03"/>
    <w:rsid w:val="00BF3BE4"/>
    <w:rsid w:val="00C027D7"/>
    <w:rsid w:val="00C12276"/>
    <w:rsid w:val="00C172D1"/>
    <w:rsid w:val="00C27112"/>
    <w:rsid w:val="00C305E0"/>
    <w:rsid w:val="00C34A1A"/>
    <w:rsid w:val="00C41759"/>
    <w:rsid w:val="00C42599"/>
    <w:rsid w:val="00C45D76"/>
    <w:rsid w:val="00C47565"/>
    <w:rsid w:val="00C63F01"/>
    <w:rsid w:val="00C81EDA"/>
    <w:rsid w:val="00C9195B"/>
    <w:rsid w:val="00C93B71"/>
    <w:rsid w:val="00C96CE0"/>
    <w:rsid w:val="00C97C97"/>
    <w:rsid w:val="00CC4E8A"/>
    <w:rsid w:val="00CE3DC5"/>
    <w:rsid w:val="00CE6516"/>
    <w:rsid w:val="00CF2FA2"/>
    <w:rsid w:val="00CF6DE0"/>
    <w:rsid w:val="00D17F72"/>
    <w:rsid w:val="00D30123"/>
    <w:rsid w:val="00D41968"/>
    <w:rsid w:val="00D44655"/>
    <w:rsid w:val="00D6023C"/>
    <w:rsid w:val="00D604D1"/>
    <w:rsid w:val="00D716AB"/>
    <w:rsid w:val="00D72D04"/>
    <w:rsid w:val="00D8692E"/>
    <w:rsid w:val="00D97DA7"/>
    <w:rsid w:val="00DC6BB1"/>
    <w:rsid w:val="00DD4439"/>
    <w:rsid w:val="00DF18B0"/>
    <w:rsid w:val="00DF4746"/>
    <w:rsid w:val="00DF5757"/>
    <w:rsid w:val="00DF68B1"/>
    <w:rsid w:val="00E05E7D"/>
    <w:rsid w:val="00E14EAE"/>
    <w:rsid w:val="00E269C1"/>
    <w:rsid w:val="00E4536F"/>
    <w:rsid w:val="00E47D58"/>
    <w:rsid w:val="00E70E10"/>
    <w:rsid w:val="00EF5B0E"/>
    <w:rsid w:val="00F02861"/>
    <w:rsid w:val="00F05DC5"/>
    <w:rsid w:val="00F05FA3"/>
    <w:rsid w:val="00F06DA5"/>
    <w:rsid w:val="00F14743"/>
    <w:rsid w:val="00F178D8"/>
    <w:rsid w:val="00F220D6"/>
    <w:rsid w:val="00F366C8"/>
    <w:rsid w:val="00F36DF6"/>
    <w:rsid w:val="00F37B63"/>
    <w:rsid w:val="00F4020C"/>
    <w:rsid w:val="00F44EBC"/>
    <w:rsid w:val="00F46398"/>
    <w:rsid w:val="00F517AA"/>
    <w:rsid w:val="00F53C0D"/>
    <w:rsid w:val="00F71B41"/>
    <w:rsid w:val="00F72FDB"/>
    <w:rsid w:val="00F865B8"/>
    <w:rsid w:val="00F9108C"/>
    <w:rsid w:val="00F91A2D"/>
    <w:rsid w:val="00F91F85"/>
    <w:rsid w:val="00F953CF"/>
    <w:rsid w:val="00FB4E68"/>
    <w:rsid w:val="00FC6436"/>
    <w:rsid w:val="00FC7255"/>
    <w:rsid w:val="00FD402C"/>
    <w:rsid w:val="00FD48FC"/>
    <w:rsid w:val="00FE303D"/>
    <w:rsid w:val="00FF0D37"/>
    <w:rsid w:val="00FF4371"/>
    <w:rsid w:val="00FF64A5"/>
    <w:rsid w:val="00FF6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9FCC3"/>
  <w15:docId w15:val="{7039F62A-B1F9-450D-B7E2-929970737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B76"/>
    <w:pPr>
      <w:spacing w:after="120" w:line="276"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010B76"/>
    <w:pPr>
      <w:spacing w:before="200" w:after="200" w:line="288" w:lineRule="auto"/>
      <w:ind w:firstLine="0"/>
      <w:contextualSpacing/>
      <w:jc w:val="center"/>
    </w:pPr>
    <w:rPr>
      <w:rFonts w:eastAsiaTheme="majorEastAsia" w:cstheme="majorBidi"/>
      <w:b/>
      <w:spacing w:val="-10"/>
      <w:kern w:val="28"/>
      <w:sz w:val="30"/>
      <w:szCs w:val="56"/>
    </w:rPr>
  </w:style>
  <w:style w:type="character" w:customStyle="1" w:styleId="a5">
    <w:name w:val="Название Знак"/>
    <w:basedOn w:val="a0"/>
    <w:uiPriority w:val="10"/>
    <w:rsid w:val="00010B76"/>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10B76"/>
    <w:rPr>
      <w:rFonts w:ascii="Times New Roman" w:eastAsiaTheme="majorEastAsia" w:hAnsi="Times New Roman" w:cstheme="majorBidi"/>
      <w:b/>
      <w:spacing w:val="-10"/>
      <w:kern w:val="28"/>
      <w:sz w:val="30"/>
      <w:szCs w:val="56"/>
    </w:rPr>
  </w:style>
  <w:style w:type="paragraph" w:styleId="a6">
    <w:name w:val="List Paragraph"/>
    <w:basedOn w:val="a"/>
    <w:uiPriority w:val="34"/>
    <w:qFormat/>
    <w:rsid w:val="00010B76"/>
    <w:pPr>
      <w:spacing w:after="0" w:line="240" w:lineRule="auto"/>
      <w:ind w:left="720"/>
      <w:contextualSpacing/>
    </w:pPr>
    <w:rPr>
      <w:rFonts w:eastAsia="Times New Roman" w:cs="Times New Roman"/>
      <w:sz w:val="24"/>
      <w:szCs w:val="24"/>
      <w:lang w:eastAsia="ru-RU"/>
    </w:rPr>
  </w:style>
  <w:style w:type="paragraph" w:styleId="a7">
    <w:name w:val="Subtitle"/>
    <w:basedOn w:val="a"/>
    <w:next w:val="a"/>
    <w:link w:val="a8"/>
    <w:uiPriority w:val="11"/>
    <w:qFormat/>
    <w:rsid w:val="00010B76"/>
    <w:pPr>
      <w:numPr>
        <w:ilvl w:val="1"/>
      </w:numPr>
      <w:spacing w:before="200"/>
      <w:ind w:firstLine="709"/>
    </w:pPr>
    <w:rPr>
      <w:rFonts w:eastAsiaTheme="minorEastAsia"/>
      <w:b/>
      <w:color w:val="000000" w:themeColor="text1"/>
      <w:spacing w:val="15"/>
    </w:rPr>
  </w:style>
  <w:style w:type="character" w:customStyle="1" w:styleId="a8">
    <w:name w:val="Подзаголовок Знак"/>
    <w:basedOn w:val="a0"/>
    <w:link w:val="a7"/>
    <w:uiPriority w:val="11"/>
    <w:rsid w:val="00010B76"/>
    <w:rPr>
      <w:rFonts w:ascii="Times New Roman" w:eastAsiaTheme="minorEastAsia" w:hAnsi="Times New Roman"/>
      <w:b/>
      <w:color w:val="000000" w:themeColor="text1"/>
      <w:spacing w:val="15"/>
      <w:sz w:val="28"/>
    </w:rPr>
  </w:style>
  <w:style w:type="character" w:styleId="a9">
    <w:name w:val="annotation reference"/>
    <w:basedOn w:val="a0"/>
    <w:uiPriority w:val="99"/>
    <w:semiHidden/>
    <w:unhideWhenUsed/>
    <w:rsid w:val="00F53C0D"/>
    <w:rPr>
      <w:sz w:val="16"/>
      <w:szCs w:val="16"/>
    </w:rPr>
  </w:style>
  <w:style w:type="paragraph" w:styleId="aa">
    <w:name w:val="annotation text"/>
    <w:basedOn w:val="a"/>
    <w:link w:val="ab"/>
    <w:uiPriority w:val="99"/>
    <w:semiHidden/>
    <w:unhideWhenUsed/>
    <w:rsid w:val="00F53C0D"/>
    <w:pPr>
      <w:spacing w:line="240" w:lineRule="auto"/>
    </w:pPr>
    <w:rPr>
      <w:sz w:val="20"/>
      <w:szCs w:val="20"/>
    </w:rPr>
  </w:style>
  <w:style w:type="character" w:customStyle="1" w:styleId="ab">
    <w:name w:val="Текст примечания Знак"/>
    <w:basedOn w:val="a0"/>
    <w:link w:val="aa"/>
    <w:uiPriority w:val="99"/>
    <w:semiHidden/>
    <w:rsid w:val="00F53C0D"/>
    <w:rPr>
      <w:rFonts w:ascii="Times New Roman" w:hAnsi="Times New Roman"/>
      <w:sz w:val="20"/>
      <w:szCs w:val="20"/>
    </w:rPr>
  </w:style>
  <w:style w:type="paragraph" w:styleId="ac">
    <w:name w:val="annotation subject"/>
    <w:basedOn w:val="aa"/>
    <w:next w:val="aa"/>
    <w:link w:val="ad"/>
    <w:uiPriority w:val="99"/>
    <w:semiHidden/>
    <w:unhideWhenUsed/>
    <w:rsid w:val="00F53C0D"/>
    <w:rPr>
      <w:b/>
      <w:bCs/>
    </w:rPr>
  </w:style>
  <w:style w:type="character" w:customStyle="1" w:styleId="ad">
    <w:name w:val="Тема примечания Знак"/>
    <w:basedOn w:val="ab"/>
    <w:link w:val="ac"/>
    <w:uiPriority w:val="99"/>
    <w:semiHidden/>
    <w:rsid w:val="00F53C0D"/>
    <w:rPr>
      <w:rFonts w:ascii="Times New Roman" w:hAnsi="Times New Roman"/>
      <w:b/>
      <w:bCs/>
      <w:sz w:val="20"/>
      <w:szCs w:val="20"/>
    </w:rPr>
  </w:style>
  <w:style w:type="paragraph" w:styleId="ae">
    <w:name w:val="Balloon Text"/>
    <w:basedOn w:val="a"/>
    <w:link w:val="af"/>
    <w:uiPriority w:val="99"/>
    <w:semiHidden/>
    <w:unhideWhenUsed/>
    <w:rsid w:val="00F53C0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53C0D"/>
    <w:rPr>
      <w:rFonts w:ascii="Segoe UI" w:hAnsi="Segoe UI" w:cs="Segoe UI"/>
      <w:sz w:val="18"/>
      <w:szCs w:val="18"/>
    </w:rPr>
  </w:style>
  <w:style w:type="paragraph" w:styleId="af0">
    <w:name w:val="header"/>
    <w:basedOn w:val="a"/>
    <w:link w:val="af1"/>
    <w:uiPriority w:val="99"/>
    <w:unhideWhenUsed/>
    <w:rsid w:val="0036647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66475"/>
    <w:rPr>
      <w:rFonts w:ascii="Times New Roman" w:hAnsi="Times New Roman"/>
      <w:sz w:val="28"/>
    </w:rPr>
  </w:style>
  <w:style w:type="paragraph" w:styleId="af2">
    <w:name w:val="footer"/>
    <w:basedOn w:val="a"/>
    <w:link w:val="af3"/>
    <w:uiPriority w:val="99"/>
    <w:unhideWhenUsed/>
    <w:rsid w:val="0036647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66475"/>
    <w:rPr>
      <w:rFonts w:ascii="Times New Roman" w:hAnsi="Times New Roman"/>
      <w:sz w:val="28"/>
    </w:rPr>
  </w:style>
  <w:style w:type="paragraph" w:customStyle="1" w:styleId="tkTekst">
    <w:name w:val="_Текст обычный (tkTekst)"/>
    <w:basedOn w:val="a"/>
    <w:rsid w:val="00772947"/>
    <w:pPr>
      <w:spacing w:after="60"/>
      <w:ind w:firstLine="567"/>
    </w:pPr>
    <w:rPr>
      <w:rFonts w:ascii="Arial" w:eastAsia="Times New Roman" w:hAnsi="Arial" w:cs="Arial"/>
      <w:sz w:val="20"/>
      <w:szCs w:val="20"/>
      <w:lang w:eastAsia="ru-RU"/>
    </w:rPr>
  </w:style>
  <w:style w:type="paragraph" w:customStyle="1" w:styleId="tkZagolovok5">
    <w:name w:val="_Заголовок Статья (tkZagolovok5)"/>
    <w:basedOn w:val="a"/>
    <w:rsid w:val="00E14EAE"/>
    <w:pPr>
      <w:spacing w:before="200" w:after="60"/>
      <w:ind w:firstLine="567"/>
      <w:jc w:val="left"/>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570110">
      <w:bodyDiv w:val="1"/>
      <w:marLeft w:val="0"/>
      <w:marRight w:val="0"/>
      <w:marTop w:val="0"/>
      <w:marBottom w:val="0"/>
      <w:divBdr>
        <w:top w:val="none" w:sz="0" w:space="0" w:color="auto"/>
        <w:left w:val="none" w:sz="0" w:space="0" w:color="auto"/>
        <w:bottom w:val="none" w:sz="0" w:space="0" w:color="auto"/>
        <w:right w:val="none" w:sz="0" w:space="0" w:color="auto"/>
      </w:divBdr>
      <w:divsChild>
        <w:div w:id="175123259">
          <w:marLeft w:val="360"/>
          <w:marRight w:val="0"/>
          <w:marTop w:val="200"/>
          <w:marBottom w:val="0"/>
          <w:divBdr>
            <w:top w:val="none" w:sz="0" w:space="0" w:color="auto"/>
            <w:left w:val="none" w:sz="0" w:space="0" w:color="auto"/>
            <w:bottom w:val="none" w:sz="0" w:space="0" w:color="auto"/>
            <w:right w:val="none" w:sz="0" w:space="0" w:color="auto"/>
          </w:divBdr>
        </w:div>
        <w:div w:id="484009613">
          <w:marLeft w:val="360"/>
          <w:marRight w:val="0"/>
          <w:marTop w:val="200"/>
          <w:marBottom w:val="0"/>
          <w:divBdr>
            <w:top w:val="none" w:sz="0" w:space="0" w:color="auto"/>
            <w:left w:val="none" w:sz="0" w:space="0" w:color="auto"/>
            <w:bottom w:val="none" w:sz="0" w:space="0" w:color="auto"/>
            <w:right w:val="none" w:sz="0" w:space="0" w:color="auto"/>
          </w:divBdr>
        </w:div>
        <w:div w:id="716130602">
          <w:marLeft w:val="360"/>
          <w:marRight w:val="0"/>
          <w:marTop w:val="200"/>
          <w:marBottom w:val="0"/>
          <w:divBdr>
            <w:top w:val="none" w:sz="0" w:space="0" w:color="auto"/>
            <w:left w:val="none" w:sz="0" w:space="0" w:color="auto"/>
            <w:bottom w:val="none" w:sz="0" w:space="0" w:color="auto"/>
            <w:right w:val="none" w:sz="0" w:space="0" w:color="auto"/>
          </w:divBdr>
        </w:div>
        <w:div w:id="1535537009">
          <w:marLeft w:val="360"/>
          <w:marRight w:val="0"/>
          <w:marTop w:val="200"/>
          <w:marBottom w:val="0"/>
          <w:divBdr>
            <w:top w:val="none" w:sz="0" w:space="0" w:color="auto"/>
            <w:left w:val="none" w:sz="0" w:space="0" w:color="auto"/>
            <w:bottom w:val="none" w:sz="0" w:space="0" w:color="auto"/>
            <w:right w:val="none" w:sz="0" w:space="0" w:color="auto"/>
          </w:divBdr>
        </w:div>
        <w:div w:id="1906719456">
          <w:marLeft w:val="360"/>
          <w:marRight w:val="0"/>
          <w:marTop w:val="200"/>
          <w:marBottom w:val="0"/>
          <w:divBdr>
            <w:top w:val="none" w:sz="0" w:space="0" w:color="auto"/>
            <w:left w:val="none" w:sz="0" w:space="0" w:color="auto"/>
            <w:bottom w:val="none" w:sz="0" w:space="0" w:color="auto"/>
            <w:right w:val="none" w:sz="0" w:space="0" w:color="auto"/>
          </w:divBdr>
        </w:div>
        <w:div w:id="1918049187">
          <w:marLeft w:val="360"/>
          <w:marRight w:val="0"/>
          <w:marTop w:val="200"/>
          <w:marBottom w:val="0"/>
          <w:divBdr>
            <w:top w:val="none" w:sz="0" w:space="0" w:color="auto"/>
            <w:left w:val="none" w:sz="0" w:space="0" w:color="auto"/>
            <w:bottom w:val="none" w:sz="0" w:space="0" w:color="auto"/>
            <w:right w:val="none" w:sz="0" w:space="0" w:color="auto"/>
          </w:divBdr>
        </w:div>
        <w:div w:id="21391057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844CC-5F2E-4059-B235-F798F2393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9338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Nurzhan</dc:creator>
  <cp:keywords/>
  <dc:description/>
  <cp:lastModifiedBy>User</cp:lastModifiedBy>
  <cp:revision>2</cp:revision>
  <cp:lastPrinted>2020-09-24T06:19:00Z</cp:lastPrinted>
  <dcterms:created xsi:type="dcterms:W3CDTF">2021-12-22T06:20:00Z</dcterms:created>
  <dcterms:modified xsi:type="dcterms:W3CDTF">2021-12-22T06:20:00Z</dcterms:modified>
</cp:coreProperties>
</file>